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9AF" w:rsidRPr="00F048E4" w:rsidRDefault="00DE29AF" w:rsidP="00DE29AF">
      <w:pPr>
        <w:pStyle w:val="Style1"/>
        <w:numPr>
          <w:ilvl w:val="0"/>
          <w:numId w:val="0"/>
        </w:numPr>
        <w:contextualSpacing/>
        <w:jc w:val="center"/>
        <w:rPr>
          <w:rFonts w:ascii="Calibri" w:hAnsi="Calibri" w:cs="Arial"/>
          <w:sz w:val="22"/>
          <w:szCs w:val="22"/>
        </w:rPr>
      </w:pPr>
      <w:r>
        <w:rPr>
          <w:noProof/>
          <w:lang w:eastAsia="en-GB"/>
        </w:rPr>
        <w:drawing>
          <wp:inline distT="0" distB="0" distL="0" distR="0" wp14:anchorId="06450621" wp14:editId="2108CE4C">
            <wp:extent cx="1750741" cy="1635048"/>
            <wp:effectExtent l="0" t="0" r="1905" b="3810"/>
            <wp:docPr id="1" name="Picture 1" descr="LCCC Logo - FULL COLOUR sRGB"/>
            <wp:cNvGraphicFramePr/>
            <a:graphic xmlns:a="http://schemas.openxmlformats.org/drawingml/2006/main">
              <a:graphicData uri="http://schemas.openxmlformats.org/drawingml/2006/picture">
                <pic:pic xmlns:pic="http://schemas.openxmlformats.org/drawingml/2006/picture">
                  <pic:nvPicPr>
                    <pic:cNvPr id="1" name="Picture 1" descr="LCCC Logo - FULL COLOUR sRGB"/>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5976" cy="1639937"/>
                    </a:xfrm>
                    <a:prstGeom prst="rect">
                      <a:avLst/>
                    </a:prstGeom>
                    <a:noFill/>
                    <a:ln>
                      <a:noFill/>
                    </a:ln>
                  </pic:spPr>
                </pic:pic>
              </a:graphicData>
            </a:graphic>
          </wp:inline>
        </w:drawing>
      </w:r>
    </w:p>
    <w:p w:rsidR="00DE29AF" w:rsidRPr="00F048E4" w:rsidRDefault="00DE29AF" w:rsidP="00DE29AF">
      <w:pPr>
        <w:pStyle w:val="Style1"/>
        <w:numPr>
          <w:ilvl w:val="0"/>
          <w:numId w:val="0"/>
        </w:numPr>
        <w:contextualSpacing/>
        <w:rPr>
          <w:rFonts w:ascii="Calibri" w:hAnsi="Calibri" w:cs="Arial"/>
          <w:sz w:val="22"/>
          <w:szCs w:val="22"/>
        </w:rPr>
      </w:pPr>
    </w:p>
    <w:p w:rsidR="00DE29AF" w:rsidRDefault="00DE29AF" w:rsidP="00DE29AF">
      <w:pPr>
        <w:pStyle w:val="Style1"/>
        <w:numPr>
          <w:ilvl w:val="0"/>
          <w:numId w:val="0"/>
        </w:numPr>
        <w:contextualSpacing/>
        <w:rPr>
          <w:rFonts w:ascii="Calibri" w:hAnsi="Calibri" w:cs="Arial"/>
          <w:sz w:val="36"/>
          <w:szCs w:val="36"/>
        </w:rPr>
      </w:pPr>
    </w:p>
    <w:p w:rsidR="00DE29AF" w:rsidRPr="00015935" w:rsidRDefault="0042455C" w:rsidP="00DE29AF">
      <w:pPr>
        <w:pStyle w:val="Style1"/>
        <w:numPr>
          <w:ilvl w:val="0"/>
          <w:numId w:val="0"/>
        </w:numPr>
        <w:contextualSpacing/>
        <w:jc w:val="center"/>
        <w:rPr>
          <w:rFonts w:cs="Arial"/>
          <w:color w:val="1F4E79" w:themeColor="accent1" w:themeShade="80"/>
          <w:sz w:val="48"/>
          <w:szCs w:val="48"/>
        </w:rPr>
      </w:pPr>
      <w:r w:rsidRPr="00015935">
        <w:rPr>
          <w:rFonts w:cs="Arial"/>
          <w:color w:val="1F4E79" w:themeColor="accent1" w:themeShade="80"/>
          <w:sz w:val="48"/>
          <w:szCs w:val="48"/>
        </w:rPr>
        <w:t>CHANGING PLACES</w:t>
      </w:r>
    </w:p>
    <w:p w:rsidR="00BA0629" w:rsidRPr="00015935" w:rsidRDefault="009179EC" w:rsidP="00DE29AF">
      <w:pPr>
        <w:pStyle w:val="Style1"/>
        <w:numPr>
          <w:ilvl w:val="0"/>
          <w:numId w:val="0"/>
        </w:numPr>
        <w:contextualSpacing/>
        <w:jc w:val="center"/>
        <w:rPr>
          <w:rFonts w:cs="Arial"/>
          <w:color w:val="1F4E79" w:themeColor="accent1" w:themeShade="80"/>
          <w:sz w:val="48"/>
          <w:szCs w:val="48"/>
        </w:rPr>
      </w:pPr>
      <w:r>
        <w:rPr>
          <w:rFonts w:cs="Arial"/>
          <w:color w:val="1F4E79" w:themeColor="accent1" w:themeShade="80"/>
          <w:sz w:val="48"/>
          <w:szCs w:val="48"/>
        </w:rPr>
        <w:t xml:space="preserve">DRAFT </w:t>
      </w:r>
      <w:r w:rsidR="00BA0629" w:rsidRPr="00015935">
        <w:rPr>
          <w:rFonts w:cs="Arial"/>
          <w:color w:val="1F4E79" w:themeColor="accent1" w:themeShade="80"/>
          <w:sz w:val="48"/>
          <w:szCs w:val="48"/>
        </w:rPr>
        <w:t>POLICY</w:t>
      </w:r>
      <w:r w:rsidR="00015935" w:rsidRPr="00015935">
        <w:rPr>
          <w:rFonts w:cs="Arial"/>
          <w:color w:val="1F4E79" w:themeColor="accent1" w:themeShade="80"/>
          <w:sz w:val="48"/>
          <w:szCs w:val="48"/>
        </w:rPr>
        <w:t xml:space="preserve"> </w:t>
      </w:r>
      <w:r w:rsidR="00BA0629" w:rsidRPr="00015935">
        <w:rPr>
          <w:rFonts w:cs="Arial"/>
          <w:color w:val="1F4E79" w:themeColor="accent1" w:themeShade="80"/>
          <w:sz w:val="48"/>
          <w:szCs w:val="48"/>
        </w:rPr>
        <w:t>AND</w:t>
      </w:r>
    </w:p>
    <w:p w:rsidR="00DE29AF" w:rsidRPr="00015935" w:rsidRDefault="0042455C" w:rsidP="00DE29AF">
      <w:pPr>
        <w:pStyle w:val="Style1"/>
        <w:numPr>
          <w:ilvl w:val="0"/>
          <w:numId w:val="0"/>
        </w:numPr>
        <w:contextualSpacing/>
        <w:jc w:val="center"/>
        <w:rPr>
          <w:rFonts w:cs="Arial"/>
          <w:color w:val="1F4E79" w:themeColor="accent1" w:themeShade="80"/>
          <w:sz w:val="48"/>
          <w:szCs w:val="48"/>
        </w:rPr>
      </w:pPr>
      <w:r w:rsidRPr="00015935">
        <w:rPr>
          <w:rFonts w:cs="Arial"/>
          <w:color w:val="1F4E79" w:themeColor="accent1" w:themeShade="80"/>
          <w:sz w:val="48"/>
          <w:szCs w:val="48"/>
        </w:rPr>
        <w:t>GUIDANCE</w:t>
      </w:r>
      <w:r w:rsidR="009179EC">
        <w:rPr>
          <w:rFonts w:cs="Arial"/>
          <w:color w:val="1F4E79" w:themeColor="accent1" w:themeShade="80"/>
          <w:sz w:val="48"/>
          <w:szCs w:val="48"/>
        </w:rPr>
        <w:t xml:space="preserve"> FOR CONSULTATION</w:t>
      </w:r>
    </w:p>
    <w:p w:rsidR="00015935" w:rsidRDefault="00015935" w:rsidP="0042455C">
      <w:pPr>
        <w:autoSpaceDE w:val="0"/>
        <w:autoSpaceDN w:val="0"/>
        <w:adjustRightInd w:val="0"/>
        <w:jc w:val="center"/>
        <w:rPr>
          <w:rFonts w:ascii="Calibri" w:hAnsi="Calibri" w:cs="Arial"/>
          <w:b/>
          <w:color w:val="000000"/>
          <w:sz w:val="28"/>
          <w:szCs w:val="28"/>
        </w:rPr>
      </w:pPr>
    </w:p>
    <w:p w:rsidR="00DE29AF" w:rsidRDefault="0042455C" w:rsidP="0042455C">
      <w:pPr>
        <w:autoSpaceDE w:val="0"/>
        <w:autoSpaceDN w:val="0"/>
        <w:adjustRightInd w:val="0"/>
        <w:jc w:val="center"/>
        <w:rPr>
          <w:rFonts w:ascii="Calibri" w:hAnsi="Calibri" w:cs="Arial"/>
          <w:b/>
          <w:color w:val="000000"/>
          <w:sz w:val="28"/>
          <w:szCs w:val="28"/>
        </w:rPr>
      </w:pPr>
      <w:r>
        <w:rPr>
          <w:noProof/>
        </w:rPr>
        <w:drawing>
          <wp:inline distT="0" distB="0" distL="0" distR="0" wp14:anchorId="4CFF93B0" wp14:editId="49FE49E9">
            <wp:extent cx="3424238" cy="3424238"/>
            <wp:effectExtent l="0" t="0" r="5080" b="5080"/>
            <wp:docPr id="4" name="Picture 4" descr="Changing Plac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ging Places Sig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0678" cy="3510678"/>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5304"/>
        <w:gridCol w:w="1580"/>
      </w:tblGrid>
      <w:tr w:rsidR="00DE29AF" w:rsidRPr="00015935" w:rsidTr="0042455C">
        <w:tc>
          <w:tcPr>
            <w:tcW w:w="8822" w:type="dxa"/>
            <w:gridSpan w:val="3"/>
            <w:tcBorders>
              <w:top w:val="single" w:sz="4" w:space="0" w:color="auto"/>
              <w:left w:val="single" w:sz="4" w:space="0" w:color="auto"/>
              <w:bottom w:val="single" w:sz="4" w:space="0" w:color="auto"/>
              <w:right w:val="single" w:sz="4" w:space="0" w:color="auto"/>
            </w:tcBorders>
            <w:shd w:val="clear" w:color="auto" w:fill="auto"/>
            <w:hideMark/>
          </w:tcPr>
          <w:p w:rsidR="00DE29AF" w:rsidRPr="00015935" w:rsidRDefault="00DE29AF" w:rsidP="002710DD">
            <w:pPr>
              <w:spacing w:before="45" w:after="45"/>
              <w:jc w:val="center"/>
              <w:rPr>
                <w:rStyle w:val="fheading1"/>
                <w:rFonts w:ascii="Calibri" w:hAnsi="Calibri"/>
                <w:b w:val="0"/>
                <w:bCs w:val="0"/>
                <w:sz w:val="18"/>
                <w:szCs w:val="18"/>
              </w:rPr>
            </w:pPr>
            <w:r w:rsidRPr="00015935">
              <w:rPr>
                <w:rFonts w:ascii="Calibri" w:hAnsi="Calibri" w:cs="Arial"/>
                <w:b/>
                <w:color w:val="000000"/>
                <w:sz w:val="18"/>
                <w:szCs w:val="18"/>
              </w:rPr>
              <w:br w:type="page"/>
            </w:r>
            <w:r w:rsidRPr="00015935">
              <w:rPr>
                <w:rStyle w:val="fheading1"/>
                <w:rFonts w:ascii="Calibri" w:hAnsi="Calibri"/>
                <w:sz w:val="18"/>
                <w:szCs w:val="18"/>
              </w:rPr>
              <w:t>Version Control</w:t>
            </w:r>
          </w:p>
        </w:tc>
      </w:tr>
      <w:tr w:rsidR="00DE29AF" w:rsidRPr="00015935" w:rsidTr="0042455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DE29AF" w:rsidRPr="00015935" w:rsidRDefault="00DE29AF" w:rsidP="002710DD">
            <w:pPr>
              <w:spacing w:before="45" w:after="45"/>
              <w:jc w:val="center"/>
              <w:rPr>
                <w:rStyle w:val="fheading1"/>
                <w:rFonts w:ascii="Calibri" w:hAnsi="Calibri"/>
                <w:b w:val="0"/>
                <w:bCs w:val="0"/>
                <w:sz w:val="18"/>
                <w:szCs w:val="18"/>
              </w:rPr>
            </w:pPr>
            <w:r w:rsidRPr="00015935">
              <w:rPr>
                <w:rStyle w:val="fheading1"/>
                <w:rFonts w:ascii="Calibri" w:hAnsi="Calibri"/>
                <w:sz w:val="18"/>
                <w:szCs w:val="18"/>
              </w:rPr>
              <w:t>Version</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E29AF" w:rsidRPr="00015935" w:rsidRDefault="00DE29AF" w:rsidP="002710DD">
            <w:pPr>
              <w:spacing w:before="45" w:after="45"/>
              <w:jc w:val="center"/>
              <w:rPr>
                <w:rStyle w:val="fheading1"/>
                <w:rFonts w:ascii="Calibri" w:hAnsi="Calibri"/>
                <w:b w:val="0"/>
                <w:bCs w:val="0"/>
                <w:sz w:val="18"/>
                <w:szCs w:val="18"/>
              </w:rPr>
            </w:pPr>
            <w:r w:rsidRPr="00015935">
              <w:rPr>
                <w:rStyle w:val="fheading1"/>
                <w:rFonts w:ascii="Calibri" w:hAnsi="Calibri"/>
                <w:sz w:val="18"/>
                <w:szCs w:val="18"/>
              </w:rPr>
              <w:t>Change</w:t>
            </w: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DE29AF" w:rsidRPr="00015935" w:rsidRDefault="00DE29AF" w:rsidP="002710DD">
            <w:pPr>
              <w:spacing w:before="45" w:after="45"/>
              <w:jc w:val="center"/>
              <w:rPr>
                <w:rStyle w:val="fheading1"/>
                <w:rFonts w:ascii="Calibri" w:hAnsi="Calibri"/>
                <w:b w:val="0"/>
                <w:bCs w:val="0"/>
                <w:sz w:val="18"/>
                <w:szCs w:val="18"/>
              </w:rPr>
            </w:pPr>
            <w:r w:rsidRPr="00015935">
              <w:rPr>
                <w:rStyle w:val="fheading1"/>
                <w:rFonts w:ascii="Calibri" w:hAnsi="Calibri"/>
                <w:sz w:val="18"/>
                <w:szCs w:val="18"/>
              </w:rPr>
              <w:t>Date</w:t>
            </w:r>
          </w:p>
        </w:tc>
      </w:tr>
      <w:tr w:rsidR="00DE29AF" w:rsidRPr="00015935" w:rsidTr="0042455C">
        <w:tc>
          <w:tcPr>
            <w:tcW w:w="1938" w:type="dxa"/>
            <w:tcBorders>
              <w:top w:val="single" w:sz="4" w:space="0" w:color="auto"/>
              <w:left w:val="single" w:sz="4" w:space="0" w:color="auto"/>
              <w:bottom w:val="single" w:sz="4" w:space="0" w:color="auto"/>
              <w:right w:val="single" w:sz="4" w:space="0" w:color="auto"/>
            </w:tcBorders>
            <w:shd w:val="clear" w:color="auto" w:fill="auto"/>
            <w:hideMark/>
          </w:tcPr>
          <w:p w:rsidR="00DE29AF" w:rsidRPr="00015935" w:rsidRDefault="00DE29AF" w:rsidP="002710DD">
            <w:pPr>
              <w:spacing w:before="45" w:after="45"/>
              <w:jc w:val="center"/>
              <w:rPr>
                <w:rStyle w:val="fheading1"/>
                <w:rFonts w:ascii="Calibri" w:hAnsi="Calibri"/>
                <w:b w:val="0"/>
                <w:bCs w:val="0"/>
                <w:sz w:val="18"/>
                <w:szCs w:val="18"/>
              </w:rPr>
            </w:pPr>
            <w:r w:rsidRPr="00015935">
              <w:rPr>
                <w:rStyle w:val="fheading1"/>
                <w:rFonts w:ascii="Calibri" w:hAnsi="Calibri"/>
                <w:sz w:val="18"/>
                <w:szCs w:val="18"/>
              </w:rPr>
              <w:t>0.1</w:t>
            </w:r>
          </w:p>
        </w:tc>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DE29AF" w:rsidRPr="00015935" w:rsidRDefault="00DE29AF" w:rsidP="002710DD">
            <w:pPr>
              <w:spacing w:before="45" w:after="45"/>
              <w:jc w:val="center"/>
              <w:rPr>
                <w:rStyle w:val="fheading1"/>
                <w:rFonts w:ascii="Calibri" w:hAnsi="Calibri"/>
                <w:b w:val="0"/>
                <w:bCs w:val="0"/>
                <w:sz w:val="18"/>
                <w:szCs w:val="18"/>
              </w:rPr>
            </w:pPr>
            <w:r w:rsidRPr="00015935">
              <w:rPr>
                <w:rStyle w:val="fheading1"/>
                <w:rFonts w:ascii="Calibri" w:hAnsi="Calibri"/>
                <w:sz w:val="18"/>
                <w:szCs w:val="18"/>
              </w:rPr>
              <w:t>Initial draft</w:t>
            </w: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DE29AF" w:rsidRPr="00015935" w:rsidRDefault="007C00C5" w:rsidP="002710DD">
            <w:pPr>
              <w:spacing w:before="45" w:after="45"/>
              <w:jc w:val="center"/>
              <w:rPr>
                <w:rStyle w:val="fheading1"/>
                <w:rFonts w:ascii="Calibri" w:hAnsi="Calibri"/>
                <w:b w:val="0"/>
                <w:bCs w:val="0"/>
                <w:sz w:val="18"/>
                <w:szCs w:val="18"/>
              </w:rPr>
            </w:pPr>
            <w:r w:rsidRPr="00015935">
              <w:rPr>
                <w:rStyle w:val="fheading1"/>
                <w:rFonts w:ascii="Calibri" w:hAnsi="Calibri"/>
                <w:sz w:val="18"/>
                <w:szCs w:val="18"/>
              </w:rPr>
              <w:t xml:space="preserve">30 </w:t>
            </w:r>
            <w:r w:rsidR="00DE29AF" w:rsidRPr="00015935">
              <w:rPr>
                <w:rStyle w:val="fheading1"/>
                <w:rFonts w:ascii="Calibri" w:hAnsi="Calibri"/>
                <w:sz w:val="18"/>
                <w:szCs w:val="18"/>
              </w:rPr>
              <w:t>June 2020</w:t>
            </w:r>
          </w:p>
        </w:tc>
      </w:tr>
      <w:tr w:rsidR="00DE29AF" w:rsidRPr="00015935" w:rsidTr="0042455C">
        <w:tc>
          <w:tcPr>
            <w:tcW w:w="1938" w:type="dxa"/>
            <w:tcBorders>
              <w:top w:val="single" w:sz="4" w:space="0" w:color="auto"/>
              <w:left w:val="single" w:sz="4" w:space="0" w:color="auto"/>
              <w:bottom w:val="single" w:sz="4" w:space="0" w:color="auto"/>
              <w:right w:val="single" w:sz="4" w:space="0" w:color="auto"/>
            </w:tcBorders>
            <w:shd w:val="clear" w:color="auto" w:fill="auto"/>
          </w:tcPr>
          <w:p w:rsidR="00DE29AF" w:rsidRPr="00015935" w:rsidRDefault="000015B0"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0.2</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DE29AF" w:rsidRPr="00015935" w:rsidRDefault="000015B0"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 xml:space="preserve">Minor updates </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DE29AF" w:rsidRPr="00015935" w:rsidRDefault="000015B0"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2</w:t>
            </w:r>
            <w:r w:rsidR="00742194" w:rsidRPr="00015935">
              <w:rPr>
                <w:rStyle w:val="fheading1"/>
                <w:rFonts w:ascii="Calibri" w:hAnsi="Calibri"/>
                <w:b w:val="0"/>
                <w:bCs w:val="0"/>
                <w:sz w:val="18"/>
                <w:szCs w:val="18"/>
              </w:rPr>
              <w:t>9</w:t>
            </w:r>
            <w:r w:rsidRPr="00015935">
              <w:rPr>
                <w:rStyle w:val="fheading1"/>
                <w:rFonts w:ascii="Calibri" w:hAnsi="Calibri"/>
                <w:b w:val="0"/>
                <w:bCs w:val="0"/>
                <w:sz w:val="18"/>
                <w:szCs w:val="18"/>
              </w:rPr>
              <w:t xml:space="preserve"> Sept. 2020</w:t>
            </w:r>
          </w:p>
        </w:tc>
      </w:tr>
      <w:tr w:rsidR="00CB15F6" w:rsidRPr="00015935" w:rsidTr="0042455C">
        <w:tc>
          <w:tcPr>
            <w:tcW w:w="1938" w:type="dxa"/>
            <w:tcBorders>
              <w:top w:val="single" w:sz="4" w:space="0" w:color="auto"/>
              <w:left w:val="single" w:sz="4" w:space="0" w:color="auto"/>
              <w:bottom w:val="single" w:sz="4" w:space="0" w:color="auto"/>
              <w:right w:val="single" w:sz="4" w:space="0" w:color="auto"/>
            </w:tcBorders>
            <w:shd w:val="clear" w:color="auto" w:fill="auto"/>
          </w:tcPr>
          <w:p w:rsidR="00CB15F6" w:rsidRPr="00015935" w:rsidRDefault="00CB15F6"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0.3</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CB15F6" w:rsidRPr="00015935" w:rsidRDefault="00CB15F6"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Minor updates from draft report meeting</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CB15F6" w:rsidRPr="00015935" w:rsidRDefault="00CB15F6"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1 Oct. 2020</w:t>
            </w:r>
          </w:p>
        </w:tc>
      </w:tr>
      <w:tr w:rsidR="00015935" w:rsidRPr="00015935" w:rsidTr="0042455C">
        <w:tc>
          <w:tcPr>
            <w:tcW w:w="1938" w:type="dxa"/>
            <w:tcBorders>
              <w:top w:val="single" w:sz="4" w:space="0" w:color="auto"/>
              <w:left w:val="single" w:sz="4" w:space="0" w:color="auto"/>
              <w:bottom w:val="single" w:sz="4" w:space="0" w:color="auto"/>
              <w:right w:val="single" w:sz="4" w:space="0" w:color="auto"/>
            </w:tcBorders>
            <w:shd w:val="clear" w:color="auto" w:fill="auto"/>
          </w:tcPr>
          <w:p w:rsidR="00015935" w:rsidRPr="00015935" w:rsidRDefault="00015935"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0.4</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015935" w:rsidRPr="00015935" w:rsidRDefault="00015935" w:rsidP="002710DD">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Updated Changing</w:t>
            </w:r>
            <w:r>
              <w:rPr>
                <w:rStyle w:val="fheading1"/>
                <w:rFonts w:ascii="Calibri" w:hAnsi="Calibri"/>
                <w:b w:val="0"/>
                <w:bCs w:val="0"/>
                <w:sz w:val="18"/>
                <w:szCs w:val="18"/>
              </w:rPr>
              <w:t xml:space="preserve"> P</w:t>
            </w:r>
            <w:r w:rsidRPr="00015935">
              <w:rPr>
                <w:rStyle w:val="fheading1"/>
                <w:rFonts w:ascii="Calibri" w:hAnsi="Calibri"/>
                <w:b w:val="0"/>
                <w:bCs w:val="0"/>
                <w:sz w:val="18"/>
                <w:szCs w:val="18"/>
              </w:rPr>
              <w:t>laces numbers in NI and LCCC</w:t>
            </w:r>
            <w:r>
              <w:rPr>
                <w:rStyle w:val="fheading1"/>
                <w:rFonts w:ascii="Calibri" w:hAnsi="Calibri"/>
                <w:b w:val="0"/>
                <w:bCs w:val="0"/>
                <w:sz w:val="18"/>
                <w:szCs w:val="18"/>
              </w:rPr>
              <w:t xml:space="preserve"> areas</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015935" w:rsidRPr="00015935" w:rsidRDefault="00015935" w:rsidP="00015935">
            <w:pPr>
              <w:spacing w:before="45" w:after="45"/>
              <w:jc w:val="center"/>
              <w:rPr>
                <w:rStyle w:val="fheading1"/>
                <w:rFonts w:ascii="Calibri" w:hAnsi="Calibri"/>
                <w:b w:val="0"/>
                <w:bCs w:val="0"/>
                <w:sz w:val="18"/>
                <w:szCs w:val="18"/>
              </w:rPr>
            </w:pPr>
            <w:r w:rsidRPr="00015935">
              <w:rPr>
                <w:rStyle w:val="fheading1"/>
                <w:rFonts w:ascii="Calibri" w:hAnsi="Calibri"/>
                <w:b w:val="0"/>
                <w:bCs w:val="0"/>
                <w:sz w:val="18"/>
                <w:szCs w:val="18"/>
              </w:rPr>
              <w:t>2 Oct 2020</w:t>
            </w:r>
          </w:p>
        </w:tc>
      </w:tr>
      <w:tr w:rsidR="0041424B" w:rsidRPr="00015935" w:rsidTr="0042455C">
        <w:tc>
          <w:tcPr>
            <w:tcW w:w="1938" w:type="dxa"/>
            <w:tcBorders>
              <w:top w:val="single" w:sz="4" w:space="0" w:color="auto"/>
              <w:left w:val="single" w:sz="4" w:space="0" w:color="auto"/>
              <w:bottom w:val="single" w:sz="4" w:space="0" w:color="auto"/>
              <w:right w:val="single" w:sz="4" w:space="0" w:color="auto"/>
            </w:tcBorders>
            <w:shd w:val="clear" w:color="auto" w:fill="auto"/>
          </w:tcPr>
          <w:p w:rsidR="0041424B" w:rsidRPr="00015935" w:rsidRDefault="0041424B" w:rsidP="002710DD">
            <w:pPr>
              <w:spacing w:before="45" w:after="45"/>
              <w:jc w:val="center"/>
              <w:rPr>
                <w:rStyle w:val="fheading1"/>
                <w:rFonts w:ascii="Calibri" w:hAnsi="Calibri"/>
                <w:b w:val="0"/>
                <w:bCs w:val="0"/>
                <w:sz w:val="18"/>
                <w:szCs w:val="18"/>
              </w:rPr>
            </w:pPr>
            <w:r>
              <w:rPr>
                <w:rStyle w:val="fheading1"/>
                <w:rFonts w:ascii="Calibri" w:hAnsi="Calibri"/>
                <w:b w:val="0"/>
                <w:bCs w:val="0"/>
                <w:sz w:val="18"/>
                <w:szCs w:val="18"/>
              </w:rPr>
              <w:t>0.5</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41424B" w:rsidRPr="00015935" w:rsidRDefault="0041424B" w:rsidP="002710DD">
            <w:pPr>
              <w:spacing w:before="45" w:after="45"/>
              <w:jc w:val="center"/>
              <w:rPr>
                <w:rStyle w:val="fheading1"/>
                <w:rFonts w:ascii="Calibri" w:hAnsi="Calibri"/>
                <w:b w:val="0"/>
                <w:bCs w:val="0"/>
                <w:sz w:val="18"/>
                <w:szCs w:val="18"/>
              </w:rPr>
            </w:pPr>
            <w:r>
              <w:rPr>
                <w:rStyle w:val="fheading1"/>
                <w:rFonts w:ascii="Calibri" w:hAnsi="Calibri"/>
                <w:b w:val="0"/>
                <w:bCs w:val="0"/>
                <w:sz w:val="18"/>
                <w:szCs w:val="18"/>
              </w:rPr>
              <w:t>Minor</w:t>
            </w:r>
            <w:r w:rsidR="00B20742">
              <w:rPr>
                <w:rStyle w:val="fheading1"/>
                <w:rFonts w:ascii="Calibri" w:hAnsi="Calibri"/>
                <w:b w:val="0"/>
                <w:bCs w:val="0"/>
                <w:sz w:val="18"/>
                <w:szCs w:val="18"/>
              </w:rPr>
              <w:t xml:space="preserve"> updated formatting</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41424B" w:rsidRPr="00015935" w:rsidRDefault="0041424B" w:rsidP="00015935">
            <w:pPr>
              <w:spacing w:before="45" w:after="45"/>
              <w:jc w:val="center"/>
              <w:rPr>
                <w:rStyle w:val="fheading1"/>
                <w:rFonts w:ascii="Calibri" w:hAnsi="Calibri"/>
                <w:b w:val="0"/>
                <w:bCs w:val="0"/>
                <w:sz w:val="18"/>
                <w:szCs w:val="18"/>
              </w:rPr>
            </w:pPr>
            <w:r>
              <w:rPr>
                <w:rStyle w:val="fheading1"/>
                <w:rFonts w:ascii="Calibri" w:hAnsi="Calibri"/>
                <w:b w:val="0"/>
                <w:bCs w:val="0"/>
                <w:sz w:val="18"/>
                <w:szCs w:val="18"/>
              </w:rPr>
              <w:t>4 Oct 2020</w:t>
            </w:r>
          </w:p>
        </w:tc>
      </w:tr>
      <w:tr w:rsidR="00B20742" w:rsidRPr="00015935" w:rsidTr="0042455C">
        <w:tc>
          <w:tcPr>
            <w:tcW w:w="1938" w:type="dxa"/>
            <w:tcBorders>
              <w:top w:val="single" w:sz="4" w:space="0" w:color="auto"/>
              <w:left w:val="single" w:sz="4" w:space="0" w:color="auto"/>
              <w:bottom w:val="single" w:sz="4" w:space="0" w:color="auto"/>
              <w:right w:val="single" w:sz="4" w:space="0" w:color="auto"/>
            </w:tcBorders>
            <w:shd w:val="clear" w:color="auto" w:fill="auto"/>
          </w:tcPr>
          <w:p w:rsidR="00B20742" w:rsidRDefault="00B20742" w:rsidP="002710DD">
            <w:pPr>
              <w:spacing w:before="45" w:after="45"/>
              <w:jc w:val="center"/>
              <w:rPr>
                <w:rStyle w:val="fheading1"/>
                <w:rFonts w:ascii="Calibri" w:hAnsi="Calibri"/>
                <w:b w:val="0"/>
                <w:bCs w:val="0"/>
                <w:sz w:val="18"/>
                <w:szCs w:val="18"/>
              </w:rPr>
            </w:pPr>
            <w:r>
              <w:rPr>
                <w:rStyle w:val="fheading1"/>
                <w:rFonts w:ascii="Calibri" w:hAnsi="Calibri"/>
                <w:b w:val="0"/>
                <w:bCs w:val="0"/>
                <w:sz w:val="18"/>
                <w:szCs w:val="18"/>
              </w:rPr>
              <w:t>0.6</w:t>
            </w:r>
          </w:p>
        </w:tc>
        <w:tc>
          <w:tcPr>
            <w:tcW w:w="5304" w:type="dxa"/>
            <w:tcBorders>
              <w:top w:val="single" w:sz="4" w:space="0" w:color="auto"/>
              <w:left w:val="single" w:sz="4" w:space="0" w:color="auto"/>
              <w:bottom w:val="single" w:sz="4" w:space="0" w:color="auto"/>
              <w:right w:val="single" w:sz="4" w:space="0" w:color="auto"/>
            </w:tcBorders>
            <w:shd w:val="clear" w:color="auto" w:fill="auto"/>
          </w:tcPr>
          <w:p w:rsidR="00B20742" w:rsidRDefault="00182AB3" w:rsidP="00182AB3">
            <w:pPr>
              <w:spacing w:before="45" w:after="45"/>
              <w:jc w:val="center"/>
              <w:rPr>
                <w:rStyle w:val="fheading1"/>
                <w:rFonts w:ascii="Calibri" w:hAnsi="Calibri"/>
                <w:b w:val="0"/>
                <w:bCs w:val="0"/>
                <w:sz w:val="18"/>
                <w:szCs w:val="18"/>
              </w:rPr>
            </w:pPr>
            <w:r>
              <w:rPr>
                <w:rStyle w:val="fheading1"/>
                <w:rFonts w:ascii="Calibri" w:hAnsi="Calibri"/>
                <w:b w:val="0"/>
                <w:bCs w:val="0"/>
                <w:sz w:val="18"/>
                <w:szCs w:val="18"/>
              </w:rPr>
              <w:t>T</w:t>
            </w:r>
            <w:r w:rsidR="00B20742">
              <w:rPr>
                <w:rStyle w:val="fheading1"/>
                <w:rFonts w:ascii="Calibri" w:hAnsi="Calibri"/>
                <w:b w:val="0"/>
                <w:bCs w:val="0"/>
                <w:sz w:val="18"/>
                <w:szCs w:val="18"/>
              </w:rPr>
              <w:t>erminology amended</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20742" w:rsidRDefault="00B20742" w:rsidP="00015935">
            <w:pPr>
              <w:spacing w:before="45" w:after="45"/>
              <w:jc w:val="center"/>
              <w:rPr>
                <w:rStyle w:val="fheading1"/>
                <w:rFonts w:ascii="Calibri" w:hAnsi="Calibri"/>
                <w:b w:val="0"/>
                <w:bCs w:val="0"/>
                <w:sz w:val="18"/>
                <w:szCs w:val="18"/>
              </w:rPr>
            </w:pPr>
            <w:r>
              <w:rPr>
                <w:rStyle w:val="fheading1"/>
                <w:rFonts w:ascii="Calibri" w:hAnsi="Calibri"/>
                <w:b w:val="0"/>
                <w:bCs w:val="0"/>
                <w:sz w:val="18"/>
                <w:szCs w:val="18"/>
              </w:rPr>
              <w:t>16 April 2021</w:t>
            </w:r>
          </w:p>
        </w:tc>
      </w:tr>
    </w:tbl>
    <w:p w:rsidR="00BA0629" w:rsidRDefault="00BA0629" w:rsidP="0042455C">
      <w:pPr>
        <w:pStyle w:val="ListParagraph"/>
        <w:ind w:left="360"/>
        <w:rPr>
          <w:b/>
        </w:rPr>
      </w:pPr>
    </w:p>
    <w:p w:rsidR="0042455C" w:rsidRPr="00BA0629" w:rsidRDefault="00BA0629" w:rsidP="003F2CFF">
      <w:pPr>
        <w:rPr>
          <w:rFonts w:ascii="Arial" w:hAnsi="Arial" w:cs="Arial"/>
          <w:b/>
          <w:sz w:val="24"/>
          <w:szCs w:val="24"/>
        </w:rPr>
      </w:pPr>
      <w:r>
        <w:rPr>
          <w:b/>
        </w:rPr>
        <w:br w:type="page"/>
      </w:r>
      <w:r w:rsidR="003F2CFF" w:rsidRPr="00BA0629">
        <w:rPr>
          <w:rFonts w:ascii="Arial" w:hAnsi="Arial" w:cs="Arial"/>
          <w:b/>
          <w:sz w:val="24"/>
          <w:szCs w:val="24"/>
        </w:rPr>
        <w:lastRenderedPageBreak/>
        <w:t>CONTENTS</w:t>
      </w:r>
    </w:p>
    <w:p w:rsidR="003F2CFF" w:rsidRPr="00BA0629" w:rsidRDefault="003F2CFF" w:rsidP="003F2CFF">
      <w:pPr>
        <w:rPr>
          <w:rFonts w:ascii="Arial" w:hAnsi="Arial" w:cs="Arial"/>
          <w:b/>
          <w:sz w:val="24"/>
          <w:szCs w:val="24"/>
        </w:rPr>
      </w:pPr>
    </w:p>
    <w:p w:rsidR="007752A5" w:rsidRPr="007752A5" w:rsidRDefault="007752A5" w:rsidP="007752A5">
      <w:pPr>
        <w:pStyle w:val="ListParagraph"/>
        <w:numPr>
          <w:ilvl w:val="0"/>
          <w:numId w:val="28"/>
        </w:numPr>
        <w:rPr>
          <w:rFonts w:ascii="Arial" w:hAnsi="Arial" w:cs="Arial"/>
          <w:b/>
          <w:sz w:val="24"/>
          <w:szCs w:val="24"/>
        </w:rPr>
      </w:pPr>
      <w:r w:rsidRPr="007752A5">
        <w:rPr>
          <w:rFonts w:ascii="Arial" w:hAnsi="Arial" w:cs="Arial"/>
          <w:b/>
          <w:sz w:val="24"/>
          <w:szCs w:val="24"/>
        </w:rPr>
        <w:t>Introduction</w:t>
      </w:r>
    </w:p>
    <w:p w:rsidR="007752A5" w:rsidRDefault="007752A5" w:rsidP="007752A5">
      <w:pPr>
        <w:pStyle w:val="ListParagraph"/>
        <w:rPr>
          <w:rFonts w:ascii="Arial" w:hAnsi="Arial" w:cs="Arial"/>
          <w:b/>
          <w:sz w:val="24"/>
          <w:szCs w:val="24"/>
        </w:rPr>
      </w:pPr>
    </w:p>
    <w:p w:rsidR="007752A5" w:rsidRPr="007752A5" w:rsidRDefault="007752A5" w:rsidP="007752A5">
      <w:pPr>
        <w:pStyle w:val="ListParagraph"/>
        <w:numPr>
          <w:ilvl w:val="0"/>
          <w:numId w:val="28"/>
        </w:numPr>
        <w:rPr>
          <w:rFonts w:ascii="Arial" w:hAnsi="Arial" w:cs="Arial"/>
          <w:b/>
          <w:sz w:val="24"/>
          <w:szCs w:val="24"/>
        </w:rPr>
      </w:pPr>
      <w:r w:rsidRPr="007752A5">
        <w:rPr>
          <w:rFonts w:ascii="Arial" w:hAnsi="Arial" w:cs="Arial"/>
          <w:b/>
          <w:iCs/>
          <w:color w:val="000000" w:themeColor="text1"/>
          <w:sz w:val="24"/>
          <w:szCs w:val="24"/>
        </w:rPr>
        <w:t>Background</w:t>
      </w:r>
    </w:p>
    <w:p w:rsidR="007752A5" w:rsidRPr="007752A5" w:rsidRDefault="007752A5" w:rsidP="007752A5">
      <w:pPr>
        <w:rPr>
          <w:rFonts w:ascii="Arial" w:hAnsi="Arial" w:cs="Arial"/>
          <w:b/>
          <w:sz w:val="24"/>
          <w:szCs w:val="24"/>
        </w:rPr>
      </w:pPr>
    </w:p>
    <w:p w:rsidR="007752A5" w:rsidRPr="007752A5" w:rsidRDefault="007752A5" w:rsidP="007752A5">
      <w:pPr>
        <w:pStyle w:val="ListParagraph"/>
        <w:numPr>
          <w:ilvl w:val="0"/>
          <w:numId w:val="28"/>
        </w:numPr>
        <w:rPr>
          <w:rFonts w:ascii="Arial" w:hAnsi="Arial" w:cs="Arial"/>
          <w:b/>
          <w:sz w:val="24"/>
          <w:szCs w:val="24"/>
        </w:rPr>
      </w:pPr>
      <w:r w:rsidRPr="007752A5">
        <w:rPr>
          <w:rFonts w:ascii="Arial" w:hAnsi="Arial" w:cs="Arial"/>
          <w:b/>
          <w:sz w:val="24"/>
          <w:szCs w:val="24"/>
        </w:rPr>
        <w:t>Where should changing places facilities be provided</w:t>
      </w:r>
    </w:p>
    <w:p w:rsidR="007752A5" w:rsidRPr="007752A5" w:rsidRDefault="007752A5" w:rsidP="007752A5">
      <w:pPr>
        <w:rPr>
          <w:rFonts w:ascii="Arial" w:hAnsi="Arial" w:cs="Arial"/>
          <w:b/>
          <w:sz w:val="24"/>
          <w:szCs w:val="24"/>
        </w:rPr>
      </w:pPr>
    </w:p>
    <w:p w:rsidR="00BA0629" w:rsidRPr="007752A5" w:rsidRDefault="007752A5" w:rsidP="007752A5">
      <w:pPr>
        <w:pStyle w:val="ListParagraph"/>
        <w:numPr>
          <w:ilvl w:val="0"/>
          <w:numId w:val="28"/>
        </w:numPr>
        <w:rPr>
          <w:rFonts w:ascii="Arial" w:hAnsi="Arial" w:cs="Arial"/>
          <w:b/>
          <w:sz w:val="24"/>
          <w:szCs w:val="24"/>
        </w:rPr>
      </w:pPr>
      <w:r w:rsidRPr="007752A5">
        <w:rPr>
          <w:rFonts w:ascii="Arial" w:hAnsi="Arial" w:cs="Arial"/>
          <w:b/>
          <w:sz w:val="24"/>
          <w:szCs w:val="24"/>
        </w:rPr>
        <w:t>Legislative background</w:t>
      </w:r>
    </w:p>
    <w:p w:rsidR="007752A5" w:rsidRPr="007752A5" w:rsidRDefault="007752A5" w:rsidP="007752A5">
      <w:pPr>
        <w:rPr>
          <w:rFonts w:ascii="Arial" w:hAnsi="Arial" w:cs="Arial"/>
          <w:b/>
          <w:sz w:val="24"/>
          <w:szCs w:val="24"/>
        </w:rPr>
      </w:pPr>
    </w:p>
    <w:p w:rsidR="00BA0629" w:rsidRPr="007752A5" w:rsidRDefault="007752A5" w:rsidP="007752A5">
      <w:pPr>
        <w:pStyle w:val="ListParagraph"/>
        <w:numPr>
          <w:ilvl w:val="0"/>
          <w:numId w:val="28"/>
        </w:numPr>
        <w:rPr>
          <w:rFonts w:ascii="Arial" w:hAnsi="Arial" w:cs="Arial"/>
          <w:b/>
          <w:bCs/>
          <w:sz w:val="24"/>
          <w:szCs w:val="24"/>
        </w:rPr>
      </w:pPr>
      <w:r w:rsidRPr="007752A5">
        <w:rPr>
          <w:rFonts w:ascii="Arial" w:hAnsi="Arial" w:cs="Arial"/>
          <w:b/>
          <w:bCs/>
          <w:sz w:val="24"/>
          <w:szCs w:val="24"/>
        </w:rPr>
        <w:t xml:space="preserve">Matters to consider </w:t>
      </w:r>
    </w:p>
    <w:p w:rsidR="007752A5" w:rsidRPr="007752A5" w:rsidRDefault="007752A5" w:rsidP="007752A5">
      <w:pPr>
        <w:rPr>
          <w:rFonts w:ascii="Arial" w:hAnsi="Arial" w:cs="Arial"/>
          <w:b/>
          <w:bCs/>
          <w:sz w:val="24"/>
          <w:szCs w:val="24"/>
        </w:rPr>
      </w:pPr>
    </w:p>
    <w:p w:rsidR="003F2CFF" w:rsidRPr="007752A5" w:rsidRDefault="007752A5" w:rsidP="007752A5">
      <w:pPr>
        <w:pStyle w:val="ListParagraph"/>
        <w:numPr>
          <w:ilvl w:val="0"/>
          <w:numId w:val="28"/>
        </w:numPr>
        <w:rPr>
          <w:rFonts w:ascii="Arial" w:hAnsi="Arial" w:cs="Arial"/>
          <w:b/>
          <w:bCs/>
          <w:color w:val="000000" w:themeColor="text1"/>
          <w:sz w:val="24"/>
          <w:szCs w:val="24"/>
        </w:rPr>
      </w:pPr>
      <w:r w:rsidRPr="007752A5">
        <w:rPr>
          <w:rFonts w:ascii="Arial" w:hAnsi="Arial" w:cs="Arial"/>
          <w:b/>
          <w:bCs/>
          <w:color w:val="000000" w:themeColor="text1"/>
          <w:sz w:val="24"/>
          <w:szCs w:val="24"/>
        </w:rPr>
        <w:t>Recommended approach for Lisburn and Castlereagh City Council</w:t>
      </w:r>
    </w:p>
    <w:p w:rsidR="003F2CFF" w:rsidRPr="00BA0629" w:rsidRDefault="003F2CFF">
      <w:pPr>
        <w:rPr>
          <w:rFonts w:ascii="Arial" w:hAnsi="Arial" w:cs="Arial"/>
          <w:b/>
          <w:sz w:val="24"/>
          <w:szCs w:val="24"/>
        </w:rPr>
      </w:pPr>
    </w:p>
    <w:p w:rsidR="00BA0629" w:rsidRPr="00BA0629" w:rsidRDefault="00BA0629">
      <w:pPr>
        <w:rPr>
          <w:rFonts w:ascii="Arial" w:hAnsi="Arial" w:cs="Arial"/>
          <w:b/>
          <w:sz w:val="24"/>
          <w:szCs w:val="24"/>
        </w:rPr>
      </w:pPr>
      <w:r w:rsidRPr="00BA0629">
        <w:rPr>
          <w:rFonts w:ascii="Arial" w:hAnsi="Arial" w:cs="Arial"/>
          <w:b/>
          <w:sz w:val="24"/>
          <w:szCs w:val="24"/>
        </w:rPr>
        <w:br w:type="page"/>
      </w:r>
    </w:p>
    <w:p w:rsidR="000840A7" w:rsidRPr="00BA0629" w:rsidRDefault="003F2CFF" w:rsidP="003F2CFF">
      <w:pPr>
        <w:pStyle w:val="ListParagraph"/>
        <w:numPr>
          <w:ilvl w:val="0"/>
          <w:numId w:val="24"/>
        </w:numPr>
        <w:ind w:left="284" w:hanging="284"/>
        <w:rPr>
          <w:rFonts w:ascii="Arial" w:hAnsi="Arial" w:cs="Arial"/>
          <w:b/>
          <w:sz w:val="24"/>
          <w:szCs w:val="24"/>
        </w:rPr>
      </w:pPr>
      <w:r w:rsidRPr="00BA0629">
        <w:rPr>
          <w:rFonts w:ascii="Arial" w:hAnsi="Arial" w:cs="Arial"/>
          <w:b/>
          <w:sz w:val="24"/>
          <w:szCs w:val="24"/>
        </w:rPr>
        <w:lastRenderedPageBreak/>
        <w:t>INTRODUCTION</w:t>
      </w:r>
    </w:p>
    <w:p w:rsidR="00B20742" w:rsidRDefault="00B20742">
      <w:pPr>
        <w:rPr>
          <w:rFonts w:ascii="Arial" w:hAnsi="Arial" w:cs="Arial"/>
          <w:bCs/>
          <w:sz w:val="24"/>
          <w:szCs w:val="24"/>
        </w:rPr>
      </w:pPr>
      <w:r w:rsidRPr="00B20742">
        <w:rPr>
          <w:rFonts w:ascii="Arial" w:hAnsi="Arial" w:cs="Arial"/>
          <w:bCs/>
          <w:sz w:val="24"/>
          <w:szCs w:val="24"/>
        </w:rPr>
        <w:t>Whilst not yet a statutory requirement, the Councils Planning, Building Control Units and Community Plan should seek to promote and influence the provision of Changing Places Toilets amongst developers, its partners, and local businesses in relevant buildings across the Lisburn and Castlereagh City Council area.</w:t>
      </w:r>
    </w:p>
    <w:p w:rsidR="00A92991" w:rsidRPr="00BA0629" w:rsidRDefault="00AB1C72">
      <w:pPr>
        <w:rPr>
          <w:rFonts w:ascii="Arial" w:hAnsi="Arial" w:cs="Arial"/>
          <w:sz w:val="24"/>
          <w:szCs w:val="24"/>
        </w:rPr>
      </w:pPr>
      <w:r w:rsidRPr="00BA0629">
        <w:rPr>
          <w:rFonts w:ascii="Arial" w:hAnsi="Arial" w:cs="Arial"/>
          <w:sz w:val="24"/>
          <w:szCs w:val="24"/>
        </w:rPr>
        <w:t xml:space="preserve">This policy and guidance document sets out </w:t>
      </w:r>
      <w:r w:rsidR="0042455C" w:rsidRPr="00BA0629">
        <w:rPr>
          <w:rFonts w:ascii="Arial" w:hAnsi="Arial" w:cs="Arial"/>
          <w:sz w:val="24"/>
          <w:szCs w:val="24"/>
        </w:rPr>
        <w:t>Lisburn and Castlereagh City Council’s</w:t>
      </w:r>
      <w:r w:rsidRPr="00BA0629">
        <w:rPr>
          <w:rFonts w:ascii="Arial" w:hAnsi="Arial" w:cs="Arial"/>
          <w:color w:val="FF0000"/>
          <w:sz w:val="24"/>
          <w:szCs w:val="24"/>
        </w:rPr>
        <w:t xml:space="preserve"> </w:t>
      </w:r>
      <w:r w:rsidRPr="00BA0629">
        <w:rPr>
          <w:rFonts w:ascii="Arial" w:hAnsi="Arial" w:cs="Arial"/>
          <w:sz w:val="24"/>
          <w:szCs w:val="24"/>
        </w:rPr>
        <w:t xml:space="preserve">commitment to providing Changing Places </w:t>
      </w:r>
      <w:r w:rsidR="00F34250" w:rsidRPr="00BA0629">
        <w:rPr>
          <w:rFonts w:ascii="Arial" w:hAnsi="Arial" w:cs="Arial"/>
          <w:sz w:val="24"/>
          <w:szCs w:val="24"/>
        </w:rPr>
        <w:t xml:space="preserve">toilets </w:t>
      </w:r>
      <w:r w:rsidR="005F34C9">
        <w:rPr>
          <w:rFonts w:ascii="Arial" w:hAnsi="Arial" w:cs="Arial"/>
          <w:sz w:val="24"/>
          <w:szCs w:val="24"/>
        </w:rPr>
        <w:t xml:space="preserve">(CPT) </w:t>
      </w:r>
      <w:r w:rsidR="00F34250" w:rsidRPr="00BA0629">
        <w:rPr>
          <w:rFonts w:ascii="Arial" w:hAnsi="Arial" w:cs="Arial"/>
          <w:sz w:val="24"/>
          <w:szCs w:val="24"/>
        </w:rPr>
        <w:t>in public places in Council facilities and across the Council area.</w:t>
      </w:r>
      <w:r w:rsidRPr="00BA0629">
        <w:rPr>
          <w:rFonts w:ascii="Arial" w:hAnsi="Arial" w:cs="Arial"/>
          <w:sz w:val="24"/>
          <w:szCs w:val="24"/>
        </w:rPr>
        <w:t xml:space="preserve">  </w:t>
      </w:r>
      <w:r w:rsidR="00C00A34">
        <w:rPr>
          <w:rFonts w:ascii="Arial" w:hAnsi="Arial" w:cs="Arial"/>
          <w:sz w:val="24"/>
          <w:szCs w:val="24"/>
        </w:rPr>
        <w:t xml:space="preserve">It should be read and considered in conjunction with all other relevant Council Policies </w:t>
      </w:r>
      <w:proofErr w:type="spellStart"/>
      <w:r w:rsidR="00C00A34">
        <w:rPr>
          <w:rFonts w:ascii="Arial" w:hAnsi="Arial" w:cs="Arial"/>
          <w:sz w:val="24"/>
          <w:szCs w:val="24"/>
        </w:rPr>
        <w:t>e.g</w:t>
      </w:r>
      <w:proofErr w:type="spellEnd"/>
      <w:r w:rsidR="00C00A34">
        <w:rPr>
          <w:rFonts w:ascii="Arial" w:hAnsi="Arial" w:cs="Arial"/>
          <w:sz w:val="24"/>
          <w:szCs w:val="24"/>
        </w:rPr>
        <w:t xml:space="preserve"> Safe Guarding </w:t>
      </w:r>
      <w:r w:rsidR="008E7300">
        <w:rPr>
          <w:rFonts w:ascii="Arial" w:hAnsi="Arial" w:cs="Arial"/>
          <w:sz w:val="24"/>
          <w:szCs w:val="24"/>
        </w:rPr>
        <w:t xml:space="preserve">Children and Vulnerable Adults </w:t>
      </w:r>
      <w:r w:rsidR="00C00A34">
        <w:rPr>
          <w:rFonts w:ascii="Arial" w:hAnsi="Arial" w:cs="Arial"/>
          <w:sz w:val="24"/>
          <w:szCs w:val="24"/>
        </w:rPr>
        <w:t xml:space="preserve">Policy. </w:t>
      </w:r>
      <w:r w:rsidRPr="00BA0629">
        <w:rPr>
          <w:rFonts w:ascii="Arial" w:hAnsi="Arial" w:cs="Arial"/>
          <w:sz w:val="24"/>
          <w:szCs w:val="24"/>
        </w:rPr>
        <w:t xml:space="preserve">We will also work with local partners </w:t>
      </w:r>
      <w:r w:rsidR="005F34C9">
        <w:rPr>
          <w:rFonts w:ascii="Arial" w:hAnsi="Arial" w:cs="Arial"/>
          <w:sz w:val="24"/>
          <w:szCs w:val="24"/>
        </w:rPr>
        <w:t>and</w:t>
      </w:r>
      <w:r w:rsidR="00ED5D68">
        <w:rPr>
          <w:rFonts w:ascii="Arial" w:hAnsi="Arial" w:cs="Arial"/>
          <w:sz w:val="24"/>
          <w:szCs w:val="24"/>
        </w:rPr>
        <w:t xml:space="preserve"> developers </w:t>
      </w:r>
      <w:r w:rsidRPr="00BA0629">
        <w:rPr>
          <w:rFonts w:ascii="Arial" w:hAnsi="Arial" w:cs="Arial"/>
          <w:sz w:val="24"/>
          <w:szCs w:val="24"/>
        </w:rPr>
        <w:t xml:space="preserve">to </w:t>
      </w:r>
      <w:r w:rsidR="001E4E37">
        <w:rPr>
          <w:rFonts w:ascii="Arial" w:hAnsi="Arial" w:cs="Arial"/>
          <w:sz w:val="24"/>
          <w:szCs w:val="24"/>
        </w:rPr>
        <w:t xml:space="preserve">influence and </w:t>
      </w:r>
      <w:r w:rsidRPr="00BA0629">
        <w:rPr>
          <w:rFonts w:ascii="Arial" w:hAnsi="Arial" w:cs="Arial"/>
          <w:sz w:val="24"/>
          <w:szCs w:val="24"/>
        </w:rPr>
        <w:t>drive the Changing Places agenda forward and encourage others to install Changing Places toilets</w:t>
      </w:r>
      <w:r w:rsidR="00F66B46">
        <w:rPr>
          <w:rFonts w:ascii="Arial" w:hAnsi="Arial" w:cs="Arial"/>
          <w:sz w:val="24"/>
          <w:szCs w:val="24"/>
        </w:rPr>
        <w:t xml:space="preserve"> into buildings w</w:t>
      </w:r>
      <w:r w:rsidR="005F34C9">
        <w:rPr>
          <w:rFonts w:ascii="Arial" w:hAnsi="Arial" w:cs="Arial"/>
          <w:sz w:val="24"/>
          <w:szCs w:val="24"/>
        </w:rPr>
        <w:t>h</w:t>
      </w:r>
      <w:r w:rsidR="00F66B46">
        <w:rPr>
          <w:rFonts w:ascii="Arial" w:hAnsi="Arial" w:cs="Arial"/>
          <w:sz w:val="24"/>
          <w:szCs w:val="24"/>
        </w:rPr>
        <w:t>ere reasonable</w:t>
      </w:r>
      <w:r w:rsidRPr="00BA0629">
        <w:rPr>
          <w:rFonts w:ascii="Arial" w:hAnsi="Arial" w:cs="Arial"/>
          <w:sz w:val="24"/>
          <w:szCs w:val="24"/>
        </w:rPr>
        <w:t>.  Changing Places toilets are necessary to meet the needs of many children and adults</w:t>
      </w:r>
      <w:r w:rsidR="00B20742">
        <w:rPr>
          <w:rFonts w:ascii="Arial" w:hAnsi="Arial" w:cs="Arial"/>
          <w:sz w:val="24"/>
          <w:szCs w:val="24"/>
        </w:rPr>
        <w:t xml:space="preserve"> with disabilities</w:t>
      </w:r>
      <w:r w:rsidRPr="00BA0629">
        <w:rPr>
          <w:rFonts w:ascii="Arial" w:hAnsi="Arial" w:cs="Arial"/>
          <w:sz w:val="24"/>
          <w:szCs w:val="24"/>
        </w:rPr>
        <w:t xml:space="preserve">, their families, carers/assistants and people with similar needs.  The </w:t>
      </w:r>
      <w:r w:rsidR="009179EC">
        <w:rPr>
          <w:rFonts w:ascii="Arial" w:hAnsi="Arial" w:cs="Arial"/>
          <w:sz w:val="24"/>
          <w:szCs w:val="24"/>
        </w:rPr>
        <w:t xml:space="preserve">draft </w:t>
      </w:r>
      <w:r w:rsidRPr="00BA0629">
        <w:rPr>
          <w:rFonts w:ascii="Arial" w:hAnsi="Arial" w:cs="Arial"/>
          <w:sz w:val="24"/>
          <w:szCs w:val="24"/>
        </w:rPr>
        <w:t xml:space="preserve">policy </w:t>
      </w:r>
      <w:r w:rsidR="009179EC">
        <w:rPr>
          <w:rFonts w:ascii="Arial" w:hAnsi="Arial" w:cs="Arial"/>
          <w:sz w:val="24"/>
          <w:szCs w:val="24"/>
        </w:rPr>
        <w:t xml:space="preserve">for consultation </w:t>
      </w:r>
      <w:r w:rsidRPr="00BA0629">
        <w:rPr>
          <w:rFonts w:ascii="Arial" w:hAnsi="Arial" w:cs="Arial"/>
          <w:sz w:val="24"/>
          <w:szCs w:val="24"/>
        </w:rPr>
        <w:t>reflects the Council’s commitment to equality.</w:t>
      </w:r>
    </w:p>
    <w:p w:rsidR="00BA0629" w:rsidRDefault="00BA0629" w:rsidP="00A92991">
      <w:pPr>
        <w:rPr>
          <w:rFonts w:ascii="Arial" w:hAnsi="Arial" w:cs="Arial"/>
          <w:b/>
          <w:iCs/>
          <w:color w:val="000000" w:themeColor="text1"/>
          <w:sz w:val="24"/>
          <w:szCs w:val="24"/>
        </w:rPr>
      </w:pPr>
    </w:p>
    <w:p w:rsidR="00634F55" w:rsidRPr="003E1A8B" w:rsidRDefault="00634F55" w:rsidP="003E1A8B">
      <w:pPr>
        <w:pStyle w:val="ListParagraph"/>
        <w:numPr>
          <w:ilvl w:val="1"/>
          <w:numId w:val="37"/>
        </w:numPr>
        <w:ind w:left="567" w:hanging="567"/>
        <w:rPr>
          <w:rFonts w:ascii="Arial" w:hAnsi="Arial" w:cs="Arial"/>
          <w:b/>
          <w:iCs/>
          <w:color w:val="000000" w:themeColor="text1"/>
          <w:sz w:val="24"/>
          <w:szCs w:val="24"/>
        </w:rPr>
      </w:pPr>
      <w:r w:rsidRPr="003E1A8B">
        <w:rPr>
          <w:rFonts w:ascii="Arial" w:hAnsi="Arial" w:cs="Arial"/>
          <w:b/>
          <w:iCs/>
          <w:color w:val="000000" w:themeColor="text1"/>
          <w:sz w:val="24"/>
          <w:szCs w:val="24"/>
        </w:rPr>
        <w:t xml:space="preserve">Who is the Policy and Guidance for? </w:t>
      </w:r>
    </w:p>
    <w:p w:rsidR="005249B8" w:rsidRPr="00BA0629" w:rsidRDefault="00634F55" w:rsidP="003E1A8B">
      <w:pPr>
        <w:ind w:left="426" w:hanging="426"/>
        <w:rPr>
          <w:rFonts w:ascii="Arial" w:hAnsi="Arial" w:cs="Arial"/>
          <w:iCs/>
          <w:color w:val="000000" w:themeColor="text1"/>
          <w:sz w:val="24"/>
          <w:szCs w:val="24"/>
        </w:rPr>
      </w:pPr>
      <w:r w:rsidRPr="00BA0629">
        <w:rPr>
          <w:rFonts w:ascii="Arial" w:hAnsi="Arial" w:cs="Arial"/>
          <w:iCs/>
          <w:color w:val="000000" w:themeColor="text1"/>
          <w:sz w:val="24"/>
          <w:szCs w:val="24"/>
        </w:rPr>
        <w:t xml:space="preserve">This policy and guidance is for; </w:t>
      </w:r>
    </w:p>
    <w:p w:rsidR="002755B9" w:rsidRDefault="00634F55" w:rsidP="002755B9">
      <w:pPr>
        <w:rPr>
          <w:rFonts w:ascii="Arial" w:hAnsi="Arial" w:cs="Arial"/>
          <w:iCs/>
          <w:color w:val="000000" w:themeColor="text1"/>
          <w:sz w:val="24"/>
          <w:szCs w:val="24"/>
        </w:rPr>
      </w:pPr>
      <w:r w:rsidRPr="00BA0629">
        <w:rPr>
          <w:rFonts w:ascii="Arial" w:hAnsi="Arial" w:cs="Arial"/>
          <w:iCs/>
          <w:color w:val="000000" w:themeColor="text1"/>
          <w:sz w:val="24"/>
          <w:szCs w:val="24"/>
        </w:rPr>
        <w:t xml:space="preserve">• </w:t>
      </w:r>
      <w:r w:rsidR="003E1A8B">
        <w:rPr>
          <w:rFonts w:ascii="Arial" w:hAnsi="Arial" w:cs="Arial"/>
          <w:iCs/>
          <w:color w:val="000000" w:themeColor="text1"/>
          <w:sz w:val="24"/>
          <w:szCs w:val="24"/>
        </w:rPr>
        <w:t>People with disabilities</w:t>
      </w:r>
      <w:r w:rsidRPr="00BA0629">
        <w:rPr>
          <w:rFonts w:ascii="Arial" w:hAnsi="Arial" w:cs="Arial"/>
          <w:iCs/>
          <w:color w:val="000000" w:themeColor="text1"/>
          <w:sz w:val="24"/>
          <w:szCs w:val="24"/>
        </w:rPr>
        <w:t>, including children, and their</w:t>
      </w:r>
      <w:r w:rsidR="002755B9">
        <w:rPr>
          <w:rFonts w:ascii="Arial" w:hAnsi="Arial" w:cs="Arial"/>
          <w:iCs/>
          <w:color w:val="000000" w:themeColor="text1"/>
          <w:sz w:val="24"/>
          <w:szCs w:val="24"/>
        </w:rPr>
        <w:t xml:space="preserve"> families and carers/assistants</w:t>
      </w:r>
    </w:p>
    <w:p w:rsidR="005249B8" w:rsidRPr="002755B9" w:rsidRDefault="00634F55" w:rsidP="002755B9">
      <w:pPr>
        <w:pStyle w:val="ListParagraph"/>
        <w:numPr>
          <w:ilvl w:val="0"/>
          <w:numId w:val="31"/>
        </w:numPr>
        <w:ind w:left="142" w:hanging="142"/>
        <w:rPr>
          <w:rFonts w:ascii="Arial" w:hAnsi="Arial" w:cs="Arial"/>
          <w:iCs/>
          <w:color w:val="000000" w:themeColor="text1"/>
          <w:sz w:val="24"/>
          <w:szCs w:val="24"/>
        </w:rPr>
      </w:pPr>
      <w:r w:rsidRPr="002755B9">
        <w:rPr>
          <w:rFonts w:ascii="Arial" w:hAnsi="Arial" w:cs="Arial"/>
          <w:iCs/>
          <w:color w:val="000000" w:themeColor="text1"/>
          <w:sz w:val="24"/>
          <w:szCs w:val="24"/>
        </w:rPr>
        <w:t xml:space="preserve">Other people who require extra space, assistance or equipment to use toilet </w:t>
      </w:r>
      <w:r w:rsidR="002755B9" w:rsidRPr="002755B9">
        <w:rPr>
          <w:rFonts w:ascii="Arial" w:hAnsi="Arial" w:cs="Arial"/>
          <w:iCs/>
          <w:color w:val="000000" w:themeColor="text1"/>
          <w:sz w:val="24"/>
          <w:szCs w:val="24"/>
        </w:rPr>
        <w:t>facilities</w:t>
      </w:r>
      <w:r w:rsidR="002755B9">
        <w:rPr>
          <w:rFonts w:ascii="Arial" w:hAnsi="Arial" w:cs="Arial"/>
          <w:iCs/>
          <w:color w:val="000000" w:themeColor="text1"/>
          <w:sz w:val="24"/>
          <w:szCs w:val="24"/>
        </w:rPr>
        <w:t>;</w:t>
      </w:r>
      <w:r w:rsidR="002755B9" w:rsidRPr="002755B9">
        <w:rPr>
          <w:rFonts w:ascii="Arial" w:hAnsi="Arial" w:cs="Arial"/>
          <w:iCs/>
          <w:color w:val="000000" w:themeColor="text1"/>
          <w:sz w:val="24"/>
          <w:szCs w:val="24"/>
        </w:rPr>
        <w:t xml:space="preserve">     </w:t>
      </w:r>
      <w:r w:rsidRPr="002755B9">
        <w:rPr>
          <w:rFonts w:ascii="Arial" w:hAnsi="Arial" w:cs="Arial"/>
          <w:iCs/>
          <w:color w:val="000000" w:themeColor="text1"/>
          <w:sz w:val="24"/>
          <w:szCs w:val="24"/>
        </w:rPr>
        <w:t xml:space="preserve">e.g. some older people or people with medical conditions </w:t>
      </w:r>
    </w:p>
    <w:p w:rsidR="005249B8" w:rsidRPr="00BA0629" w:rsidRDefault="00634F55" w:rsidP="00A92991">
      <w:pPr>
        <w:rPr>
          <w:rFonts w:ascii="Arial" w:hAnsi="Arial" w:cs="Arial"/>
          <w:iCs/>
          <w:color w:val="000000" w:themeColor="text1"/>
          <w:sz w:val="24"/>
          <w:szCs w:val="24"/>
        </w:rPr>
      </w:pPr>
      <w:r w:rsidRPr="00BA0629">
        <w:rPr>
          <w:rFonts w:ascii="Arial" w:hAnsi="Arial" w:cs="Arial"/>
          <w:iCs/>
          <w:color w:val="000000" w:themeColor="text1"/>
          <w:sz w:val="24"/>
          <w:szCs w:val="24"/>
        </w:rPr>
        <w:t xml:space="preserve">• </w:t>
      </w:r>
      <w:r w:rsidR="005249B8" w:rsidRPr="00BA0629">
        <w:rPr>
          <w:rFonts w:ascii="Arial" w:hAnsi="Arial" w:cs="Arial"/>
          <w:iCs/>
          <w:color w:val="000000" w:themeColor="text1"/>
          <w:sz w:val="24"/>
          <w:szCs w:val="24"/>
        </w:rPr>
        <w:t>Lisburn and Castlereagh City</w:t>
      </w:r>
      <w:r w:rsidRPr="00BA0629">
        <w:rPr>
          <w:rFonts w:ascii="Arial" w:hAnsi="Arial" w:cs="Arial"/>
          <w:iCs/>
          <w:color w:val="000000" w:themeColor="text1"/>
          <w:sz w:val="24"/>
          <w:szCs w:val="24"/>
        </w:rPr>
        <w:t xml:space="preserve"> Council Elected Members and employees, in particular; </w:t>
      </w:r>
    </w:p>
    <w:p w:rsidR="005249B8" w:rsidRPr="00BA0629" w:rsidRDefault="00634F55" w:rsidP="00235DF3">
      <w:pPr>
        <w:pStyle w:val="ListParagraph"/>
        <w:numPr>
          <w:ilvl w:val="0"/>
          <w:numId w:val="11"/>
        </w:numPr>
        <w:rPr>
          <w:rFonts w:ascii="Arial" w:hAnsi="Arial" w:cs="Arial"/>
          <w:iCs/>
          <w:color w:val="000000" w:themeColor="text1"/>
          <w:sz w:val="24"/>
          <w:szCs w:val="24"/>
        </w:rPr>
      </w:pPr>
      <w:r w:rsidRPr="00BA0629">
        <w:rPr>
          <w:rFonts w:ascii="Arial" w:hAnsi="Arial" w:cs="Arial"/>
          <w:iCs/>
          <w:color w:val="000000" w:themeColor="text1"/>
          <w:sz w:val="24"/>
          <w:szCs w:val="24"/>
        </w:rPr>
        <w:t xml:space="preserve">Key decision makers </w:t>
      </w:r>
    </w:p>
    <w:p w:rsidR="005249B8" w:rsidRPr="00BA0629" w:rsidRDefault="00634F55" w:rsidP="00235DF3">
      <w:pPr>
        <w:pStyle w:val="ListParagraph"/>
        <w:numPr>
          <w:ilvl w:val="0"/>
          <w:numId w:val="11"/>
        </w:numPr>
        <w:rPr>
          <w:rFonts w:ascii="Arial" w:hAnsi="Arial" w:cs="Arial"/>
          <w:iCs/>
          <w:color w:val="000000" w:themeColor="text1"/>
          <w:sz w:val="24"/>
          <w:szCs w:val="24"/>
        </w:rPr>
      </w:pPr>
      <w:r w:rsidRPr="00BA0629">
        <w:rPr>
          <w:rFonts w:ascii="Arial" w:hAnsi="Arial" w:cs="Arial"/>
          <w:iCs/>
          <w:color w:val="000000" w:themeColor="text1"/>
          <w:sz w:val="24"/>
          <w:szCs w:val="24"/>
        </w:rPr>
        <w:t xml:space="preserve">People who design </w:t>
      </w:r>
      <w:r w:rsidR="00130404">
        <w:rPr>
          <w:rFonts w:ascii="Arial" w:hAnsi="Arial" w:cs="Arial"/>
          <w:iCs/>
          <w:color w:val="000000" w:themeColor="text1"/>
          <w:sz w:val="24"/>
          <w:szCs w:val="24"/>
        </w:rPr>
        <w:t xml:space="preserve">Council </w:t>
      </w:r>
      <w:r w:rsidRPr="00BA0629">
        <w:rPr>
          <w:rFonts w:ascii="Arial" w:hAnsi="Arial" w:cs="Arial"/>
          <w:iCs/>
          <w:color w:val="000000" w:themeColor="text1"/>
          <w:sz w:val="24"/>
          <w:szCs w:val="24"/>
        </w:rPr>
        <w:t xml:space="preserve">buildings or co-ordinate major refurbishment works </w:t>
      </w:r>
    </w:p>
    <w:p w:rsidR="005249B8" w:rsidRPr="00BA0629" w:rsidRDefault="00634F55" w:rsidP="00235DF3">
      <w:pPr>
        <w:pStyle w:val="ListParagraph"/>
        <w:numPr>
          <w:ilvl w:val="0"/>
          <w:numId w:val="11"/>
        </w:numPr>
        <w:rPr>
          <w:rFonts w:ascii="Arial" w:hAnsi="Arial" w:cs="Arial"/>
          <w:iCs/>
          <w:color w:val="000000" w:themeColor="text1"/>
          <w:sz w:val="24"/>
          <w:szCs w:val="24"/>
        </w:rPr>
      </w:pPr>
      <w:r w:rsidRPr="00BA0629">
        <w:rPr>
          <w:rFonts w:ascii="Arial" w:hAnsi="Arial" w:cs="Arial"/>
          <w:iCs/>
          <w:color w:val="000000" w:themeColor="text1"/>
          <w:sz w:val="24"/>
          <w:szCs w:val="24"/>
        </w:rPr>
        <w:t xml:space="preserve">Facilities management teams </w:t>
      </w:r>
    </w:p>
    <w:p w:rsidR="005249B8" w:rsidRPr="00BA0629" w:rsidRDefault="00634F55" w:rsidP="00235DF3">
      <w:pPr>
        <w:pStyle w:val="ListParagraph"/>
        <w:numPr>
          <w:ilvl w:val="0"/>
          <w:numId w:val="11"/>
        </w:numPr>
        <w:rPr>
          <w:rFonts w:ascii="Arial" w:hAnsi="Arial" w:cs="Arial"/>
          <w:iCs/>
          <w:color w:val="000000" w:themeColor="text1"/>
          <w:sz w:val="24"/>
          <w:szCs w:val="24"/>
        </w:rPr>
      </w:pPr>
      <w:r w:rsidRPr="00BA0629">
        <w:rPr>
          <w:rFonts w:ascii="Arial" w:hAnsi="Arial" w:cs="Arial"/>
          <w:iCs/>
          <w:color w:val="000000" w:themeColor="text1"/>
          <w:sz w:val="24"/>
          <w:szCs w:val="24"/>
        </w:rPr>
        <w:t xml:space="preserve">Service departments </w:t>
      </w:r>
    </w:p>
    <w:p w:rsidR="00A4393A" w:rsidRDefault="00634F55" w:rsidP="00A92991">
      <w:pPr>
        <w:rPr>
          <w:rFonts w:ascii="Arial" w:hAnsi="Arial" w:cs="Arial"/>
          <w:iCs/>
          <w:color w:val="000000" w:themeColor="text1"/>
          <w:sz w:val="24"/>
          <w:szCs w:val="24"/>
        </w:rPr>
      </w:pPr>
      <w:r w:rsidRPr="00BA0629">
        <w:rPr>
          <w:rFonts w:ascii="Arial" w:hAnsi="Arial" w:cs="Arial"/>
          <w:iCs/>
          <w:color w:val="000000" w:themeColor="text1"/>
          <w:sz w:val="24"/>
          <w:szCs w:val="24"/>
        </w:rPr>
        <w:t>• Partners</w:t>
      </w:r>
      <w:r w:rsidR="00F66B46">
        <w:rPr>
          <w:rFonts w:ascii="Arial" w:hAnsi="Arial" w:cs="Arial"/>
          <w:iCs/>
          <w:color w:val="000000" w:themeColor="text1"/>
          <w:sz w:val="24"/>
          <w:szCs w:val="24"/>
        </w:rPr>
        <w:t>, developers</w:t>
      </w:r>
      <w:r w:rsidRPr="00BA0629">
        <w:rPr>
          <w:rFonts w:ascii="Arial" w:hAnsi="Arial" w:cs="Arial"/>
          <w:iCs/>
          <w:color w:val="000000" w:themeColor="text1"/>
          <w:sz w:val="24"/>
          <w:szCs w:val="24"/>
        </w:rPr>
        <w:t xml:space="preserve"> and other interested parties</w:t>
      </w:r>
      <w:r w:rsidR="00130404">
        <w:rPr>
          <w:rFonts w:ascii="Arial" w:hAnsi="Arial" w:cs="Arial"/>
          <w:iCs/>
          <w:color w:val="000000" w:themeColor="text1"/>
          <w:sz w:val="24"/>
          <w:szCs w:val="24"/>
        </w:rPr>
        <w:t xml:space="preserve"> working with the Council</w:t>
      </w:r>
    </w:p>
    <w:p w:rsidR="001B5873" w:rsidRDefault="001B5873" w:rsidP="00B20742">
      <w:pPr>
        <w:pStyle w:val="ListParagraph"/>
        <w:ind w:left="284"/>
        <w:rPr>
          <w:rFonts w:ascii="Arial" w:hAnsi="Arial" w:cs="Arial"/>
          <w:b/>
          <w:iCs/>
          <w:color w:val="000000" w:themeColor="text1"/>
          <w:sz w:val="24"/>
          <w:szCs w:val="24"/>
        </w:rPr>
      </w:pPr>
    </w:p>
    <w:p w:rsidR="00BB52A6" w:rsidRDefault="00BB52A6" w:rsidP="00B20742">
      <w:pPr>
        <w:pStyle w:val="ListParagraph"/>
        <w:ind w:left="284"/>
        <w:rPr>
          <w:rFonts w:ascii="Arial" w:hAnsi="Arial" w:cs="Arial"/>
          <w:b/>
          <w:iCs/>
          <w:color w:val="000000" w:themeColor="text1"/>
          <w:sz w:val="24"/>
          <w:szCs w:val="24"/>
        </w:rPr>
      </w:pPr>
    </w:p>
    <w:p w:rsidR="00A92991" w:rsidRPr="00BA0629" w:rsidRDefault="003F2CFF" w:rsidP="003F2CFF">
      <w:pPr>
        <w:pStyle w:val="ListParagraph"/>
        <w:numPr>
          <w:ilvl w:val="0"/>
          <w:numId w:val="24"/>
        </w:numPr>
        <w:ind w:left="284" w:hanging="284"/>
        <w:rPr>
          <w:rFonts w:ascii="Arial" w:hAnsi="Arial" w:cs="Arial"/>
          <w:b/>
          <w:iCs/>
          <w:color w:val="000000" w:themeColor="text1"/>
          <w:sz w:val="24"/>
          <w:szCs w:val="24"/>
        </w:rPr>
      </w:pPr>
      <w:r w:rsidRPr="00BA0629">
        <w:rPr>
          <w:rFonts w:ascii="Arial" w:hAnsi="Arial" w:cs="Arial"/>
          <w:b/>
          <w:iCs/>
          <w:color w:val="000000" w:themeColor="text1"/>
          <w:sz w:val="24"/>
          <w:szCs w:val="24"/>
        </w:rPr>
        <w:t>BACKGROUND.</w:t>
      </w:r>
    </w:p>
    <w:p w:rsidR="00A92991" w:rsidRPr="00BA0629" w:rsidRDefault="001E00EE" w:rsidP="00A92991">
      <w:pPr>
        <w:rPr>
          <w:rFonts w:ascii="Arial" w:hAnsi="Arial" w:cs="Arial"/>
          <w:color w:val="000000" w:themeColor="text1"/>
          <w:sz w:val="24"/>
          <w:szCs w:val="24"/>
        </w:rPr>
      </w:pPr>
      <w:r w:rsidRPr="00BA0629">
        <w:rPr>
          <w:rFonts w:ascii="Arial" w:hAnsi="Arial" w:cs="Arial"/>
          <w:color w:val="000000" w:themeColor="text1"/>
          <w:sz w:val="24"/>
          <w:szCs w:val="24"/>
        </w:rPr>
        <w:t>Standard accessible toilets meet the needs of some people</w:t>
      </w:r>
      <w:r w:rsidR="001E4E37">
        <w:rPr>
          <w:rFonts w:ascii="Arial" w:hAnsi="Arial" w:cs="Arial"/>
          <w:color w:val="000000" w:themeColor="text1"/>
          <w:sz w:val="24"/>
          <w:szCs w:val="24"/>
        </w:rPr>
        <w:t xml:space="preserve"> with disabilities</w:t>
      </w:r>
      <w:r w:rsidRPr="00BA0629">
        <w:rPr>
          <w:rFonts w:ascii="Arial" w:hAnsi="Arial" w:cs="Arial"/>
          <w:color w:val="000000" w:themeColor="text1"/>
          <w:sz w:val="24"/>
          <w:szCs w:val="24"/>
        </w:rPr>
        <w:t xml:space="preserve"> – but not all. </w:t>
      </w:r>
      <w:r w:rsidR="002755B9">
        <w:rPr>
          <w:rFonts w:ascii="Arial" w:hAnsi="Arial" w:cs="Arial"/>
          <w:color w:val="000000" w:themeColor="text1"/>
          <w:sz w:val="24"/>
          <w:szCs w:val="24"/>
        </w:rPr>
        <w:t xml:space="preserve">Research </w:t>
      </w:r>
      <w:r w:rsidR="006B68A5">
        <w:rPr>
          <w:rFonts w:ascii="Arial" w:hAnsi="Arial" w:cs="Arial"/>
          <w:color w:val="000000" w:themeColor="text1"/>
          <w:sz w:val="24"/>
          <w:szCs w:val="24"/>
        </w:rPr>
        <w:t>commissioned</w:t>
      </w:r>
      <w:r w:rsidR="002755B9">
        <w:rPr>
          <w:rFonts w:ascii="Arial" w:hAnsi="Arial" w:cs="Arial"/>
          <w:color w:val="000000" w:themeColor="text1"/>
          <w:sz w:val="24"/>
          <w:szCs w:val="24"/>
        </w:rPr>
        <w:t xml:space="preserve"> by </w:t>
      </w:r>
      <w:proofErr w:type="spellStart"/>
      <w:r w:rsidR="006B68A5">
        <w:rPr>
          <w:rFonts w:ascii="Arial" w:hAnsi="Arial" w:cs="Arial"/>
          <w:color w:val="000000" w:themeColor="text1"/>
          <w:sz w:val="24"/>
          <w:szCs w:val="24"/>
        </w:rPr>
        <w:t>Mencap</w:t>
      </w:r>
      <w:proofErr w:type="spellEnd"/>
      <w:r w:rsidR="002755B9">
        <w:rPr>
          <w:rFonts w:ascii="Arial" w:hAnsi="Arial" w:cs="Arial"/>
          <w:color w:val="000000" w:themeColor="text1"/>
          <w:sz w:val="24"/>
          <w:szCs w:val="24"/>
        </w:rPr>
        <w:t xml:space="preserve"> has indicated that o</w:t>
      </w:r>
      <w:r w:rsidRPr="00BA0629">
        <w:rPr>
          <w:rFonts w:ascii="Arial" w:hAnsi="Arial" w:cs="Arial"/>
          <w:color w:val="000000" w:themeColor="text1"/>
          <w:sz w:val="24"/>
          <w:szCs w:val="24"/>
        </w:rPr>
        <w:t xml:space="preserve">ver 230,000 </w:t>
      </w:r>
      <w:r w:rsidR="00D71644">
        <w:rPr>
          <w:rFonts w:ascii="Arial" w:hAnsi="Arial" w:cs="Arial"/>
          <w:color w:val="000000" w:themeColor="text1"/>
          <w:sz w:val="24"/>
          <w:szCs w:val="24"/>
        </w:rPr>
        <w:t>individuals</w:t>
      </w:r>
      <w:r w:rsidRPr="00BA0629">
        <w:rPr>
          <w:rFonts w:ascii="Arial" w:hAnsi="Arial" w:cs="Arial"/>
          <w:color w:val="000000" w:themeColor="text1"/>
          <w:sz w:val="24"/>
          <w:szCs w:val="24"/>
        </w:rPr>
        <w:t xml:space="preserve"> in the UK need personal assistance to use the toilet or change, including </w:t>
      </w:r>
      <w:r w:rsidR="00BB52A6">
        <w:rPr>
          <w:rFonts w:ascii="Arial" w:hAnsi="Arial" w:cs="Arial"/>
          <w:color w:val="000000" w:themeColor="text1"/>
          <w:sz w:val="24"/>
          <w:szCs w:val="24"/>
        </w:rPr>
        <w:t xml:space="preserve">for example </w:t>
      </w:r>
      <w:r w:rsidRPr="00BA0629">
        <w:rPr>
          <w:rFonts w:ascii="Arial" w:hAnsi="Arial" w:cs="Arial"/>
          <w:color w:val="000000" w:themeColor="text1"/>
          <w:sz w:val="24"/>
          <w:szCs w:val="24"/>
        </w:rPr>
        <w:t xml:space="preserve">people with profound and multiple learning disabilities, spinal injuries and </w:t>
      </w:r>
      <w:r w:rsidR="00D71644">
        <w:rPr>
          <w:rFonts w:ascii="Arial" w:hAnsi="Arial" w:cs="Arial"/>
          <w:color w:val="000000" w:themeColor="text1"/>
          <w:sz w:val="24"/>
          <w:szCs w:val="24"/>
        </w:rPr>
        <w:t>individuals</w:t>
      </w:r>
      <w:r w:rsidRPr="00BA0629">
        <w:rPr>
          <w:rFonts w:ascii="Arial" w:hAnsi="Arial" w:cs="Arial"/>
          <w:color w:val="000000" w:themeColor="text1"/>
          <w:sz w:val="24"/>
          <w:szCs w:val="24"/>
        </w:rPr>
        <w:t xml:space="preserve"> living with stroke.</w:t>
      </w:r>
    </w:p>
    <w:p w:rsidR="001E00EE" w:rsidRPr="00BA0629" w:rsidRDefault="001E00EE" w:rsidP="00A92991">
      <w:pPr>
        <w:rPr>
          <w:rFonts w:ascii="Arial" w:hAnsi="Arial" w:cs="Arial"/>
          <w:color w:val="000000" w:themeColor="text1"/>
          <w:sz w:val="24"/>
          <w:szCs w:val="24"/>
        </w:rPr>
      </w:pPr>
      <w:r w:rsidRPr="00BA0629">
        <w:rPr>
          <w:rFonts w:ascii="Arial" w:hAnsi="Arial" w:cs="Arial"/>
          <w:color w:val="000000" w:themeColor="text1"/>
          <w:sz w:val="24"/>
          <w:szCs w:val="24"/>
        </w:rPr>
        <w:t>Without appropriate facilities, car</w:t>
      </w:r>
      <w:r w:rsidR="000D3D99" w:rsidRPr="00BA0629">
        <w:rPr>
          <w:rFonts w:ascii="Arial" w:hAnsi="Arial" w:cs="Arial"/>
          <w:color w:val="000000" w:themeColor="text1"/>
          <w:sz w:val="24"/>
          <w:szCs w:val="24"/>
        </w:rPr>
        <w:t>ers are forced to change continence pads etc</w:t>
      </w:r>
      <w:r w:rsidR="00235DF3" w:rsidRPr="00BA0629">
        <w:rPr>
          <w:rFonts w:ascii="Arial" w:hAnsi="Arial" w:cs="Arial"/>
          <w:color w:val="000000" w:themeColor="text1"/>
          <w:sz w:val="24"/>
          <w:szCs w:val="24"/>
        </w:rPr>
        <w:t>.</w:t>
      </w:r>
      <w:r w:rsidR="000D3D99" w:rsidRPr="00BA0629">
        <w:rPr>
          <w:rFonts w:ascii="Arial" w:hAnsi="Arial" w:cs="Arial"/>
          <w:color w:val="000000" w:themeColor="text1"/>
          <w:sz w:val="24"/>
          <w:szCs w:val="24"/>
        </w:rPr>
        <w:t xml:space="preserve"> on public toilet floors or wait until they go home. This </w:t>
      </w:r>
      <w:r w:rsidR="00235DF3" w:rsidRPr="00BA0629">
        <w:rPr>
          <w:rFonts w:ascii="Arial" w:hAnsi="Arial" w:cs="Arial"/>
          <w:color w:val="000000" w:themeColor="text1"/>
          <w:sz w:val="24"/>
          <w:szCs w:val="24"/>
        </w:rPr>
        <w:t xml:space="preserve">is </w:t>
      </w:r>
      <w:r w:rsidR="000D3D99" w:rsidRPr="00BA0629">
        <w:rPr>
          <w:rFonts w:ascii="Arial" w:hAnsi="Arial" w:cs="Arial"/>
          <w:color w:val="000000" w:themeColor="text1"/>
          <w:sz w:val="24"/>
          <w:szCs w:val="24"/>
        </w:rPr>
        <w:t>unhygienic, undignified and unacceptable.</w:t>
      </w:r>
    </w:p>
    <w:p w:rsidR="000D3D99" w:rsidRPr="00BA0629" w:rsidRDefault="000D3D99" w:rsidP="00A92991">
      <w:pPr>
        <w:rPr>
          <w:rFonts w:ascii="Arial" w:hAnsi="Arial" w:cs="Arial"/>
          <w:color w:val="000000" w:themeColor="text1"/>
          <w:sz w:val="24"/>
          <w:szCs w:val="24"/>
        </w:rPr>
      </w:pPr>
      <w:r w:rsidRPr="00BA0629">
        <w:rPr>
          <w:rFonts w:ascii="Arial" w:hAnsi="Arial" w:cs="Arial"/>
          <w:color w:val="000000" w:themeColor="text1"/>
          <w:sz w:val="24"/>
          <w:szCs w:val="24"/>
        </w:rPr>
        <w:t>A standard accessible WC is designed for independent use by an individual. Grab</w:t>
      </w:r>
      <w:r w:rsidR="0092350F" w:rsidRPr="00BA0629">
        <w:rPr>
          <w:rFonts w:ascii="Arial" w:hAnsi="Arial" w:cs="Arial"/>
          <w:color w:val="000000" w:themeColor="text1"/>
          <w:sz w:val="24"/>
          <w:szCs w:val="24"/>
        </w:rPr>
        <w:t xml:space="preserve"> </w:t>
      </w:r>
      <w:r w:rsidRPr="00BA0629">
        <w:rPr>
          <w:rFonts w:ascii="Arial" w:hAnsi="Arial" w:cs="Arial"/>
          <w:color w:val="000000" w:themeColor="text1"/>
          <w:sz w:val="24"/>
          <w:szCs w:val="24"/>
        </w:rPr>
        <w:t xml:space="preserve">rails are located to the side and rear of the pan, aiding self-transfer between wheelchair </w:t>
      </w:r>
      <w:r w:rsidR="0092350F" w:rsidRPr="00BA0629">
        <w:rPr>
          <w:rFonts w:ascii="Arial" w:hAnsi="Arial" w:cs="Arial"/>
          <w:color w:val="000000" w:themeColor="text1"/>
          <w:sz w:val="24"/>
          <w:szCs w:val="24"/>
        </w:rPr>
        <w:t>and the WC. In some cases</w:t>
      </w:r>
      <w:r w:rsidR="00F81463" w:rsidRPr="00BA0629">
        <w:rPr>
          <w:rFonts w:ascii="Arial" w:hAnsi="Arial" w:cs="Arial"/>
          <w:color w:val="000000" w:themeColor="text1"/>
          <w:sz w:val="24"/>
          <w:szCs w:val="24"/>
        </w:rPr>
        <w:t xml:space="preserve">, a wheelchair user may be assisted, but there is usually insufficient room for two assistants. Standard accessible WCs are designed to </w:t>
      </w:r>
      <w:r w:rsidR="00F81463" w:rsidRPr="00BA0629">
        <w:rPr>
          <w:rFonts w:ascii="Arial" w:hAnsi="Arial" w:cs="Arial"/>
          <w:color w:val="000000" w:themeColor="text1"/>
          <w:sz w:val="24"/>
          <w:szCs w:val="24"/>
        </w:rPr>
        <w:lastRenderedPageBreak/>
        <w:t>facilitate access by a standard wheelchair, but are unlikely to accommodate a powered wheelchair, or those fitted with additional head or leg supports.</w:t>
      </w:r>
    </w:p>
    <w:p w:rsidR="000F1C55" w:rsidRPr="00BA0629" w:rsidRDefault="000F1C55" w:rsidP="000F1C55">
      <w:pPr>
        <w:rPr>
          <w:rFonts w:ascii="Arial" w:hAnsi="Arial" w:cs="Arial"/>
          <w:color w:val="000000" w:themeColor="text1"/>
          <w:sz w:val="24"/>
          <w:szCs w:val="24"/>
        </w:rPr>
      </w:pPr>
      <w:r w:rsidRPr="00BA0629">
        <w:rPr>
          <w:rFonts w:ascii="Arial" w:hAnsi="Arial" w:cs="Arial"/>
          <w:color w:val="000000" w:themeColor="text1"/>
          <w:sz w:val="24"/>
          <w:szCs w:val="24"/>
        </w:rPr>
        <w:t xml:space="preserve">It is important </w:t>
      </w:r>
      <w:r w:rsidR="000D3D99" w:rsidRPr="00BA0629">
        <w:rPr>
          <w:rFonts w:ascii="Arial" w:hAnsi="Arial" w:cs="Arial"/>
          <w:color w:val="000000" w:themeColor="text1"/>
          <w:sz w:val="24"/>
          <w:szCs w:val="24"/>
        </w:rPr>
        <w:t xml:space="preserve">therefore </w:t>
      </w:r>
      <w:r w:rsidRPr="00BA0629">
        <w:rPr>
          <w:rFonts w:ascii="Arial" w:hAnsi="Arial" w:cs="Arial"/>
          <w:color w:val="000000" w:themeColor="text1"/>
          <w:sz w:val="24"/>
          <w:szCs w:val="24"/>
        </w:rPr>
        <w:t xml:space="preserve">that </w:t>
      </w:r>
      <w:r w:rsidR="001700F8">
        <w:rPr>
          <w:rFonts w:ascii="Arial" w:hAnsi="Arial" w:cs="Arial"/>
          <w:color w:val="000000" w:themeColor="text1"/>
          <w:sz w:val="24"/>
          <w:szCs w:val="24"/>
        </w:rPr>
        <w:t>individuals</w:t>
      </w:r>
      <w:r w:rsidRPr="00BA0629">
        <w:rPr>
          <w:rFonts w:ascii="Arial" w:hAnsi="Arial" w:cs="Arial"/>
          <w:color w:val="000000" w:themeColor="text1"/>
          <w:sz w:val="24"/>
          <w:szCs w:val="24"/>
        </w:rPr>
        <w:t xml:space="preserve"> with profound, complex and multiple disabilities and impairments are able to safely, comfortably and hygienically spend time away from their home</w:t>
      </w:r>
      <w:r w:rsidR="001700F8">
        <w:rPr>
          <w:rFonts w:ascii="Arial" w:hAnsi="Arial" w:cs="Arial"/>
          <w:color w:val="000000" w:themeColor="text1"/>
          <w:sz w:val="24"/>
          <w:szCs w:val="24"/>
        </w:rPr>
        <w:t>. Changing Places Toilets</w:t>
      </w:r>
      <w:r w:rsidRPr="00BA0629">
        <w:rPr>
          <w:rFonts w:ascii="Arial" w:hAnsi="Arial" w:cs="Arial"/>
          <w:color w:val="000000" w:themeColor="text1"/>
          <w:sz w:val="24"/>
          <w:szCs w:val="24"/>
        </w:rPr>
        <w:t xml:space="preserve"> support this by providing sanitary facilities, with extra space and equipment that can be used by people who require the assistance of one or two carers/companions. As they are designed for assisted use they should supplement, not replace, standard unisex accessible toilets. </w:t>
      </w:r>
    </w:p>
    <w:p w:rsidR="0092350F" w:rsidRPr="00BA0629" w:rsidRDefault="0092350F" w:rsidP="000F1C55">
      <w:pPr>
        <w:rPr>
          <w:rFonts w:ascii="Arial" w:hAnsi="Arial" w:cs="Arial"/>
          <w:color w:val="000000" w:themeColor="text1"/>
          <w:sz w:val="24"/>
          <w:szCs w:val="24"/>
        </w:rPr>
      </w:pPr>
    </w:p>
    <w:p w:rsidR="000D27BE" w:rsidRPr="003E1A8B" w:rsidRDefault="000D27BE" w:rsidP="003E1A8B">
      <w:pPr>
        <w:pStyle w:val="ListParagraph"/>
        <w:numPr>
          <w:ilvl w:val="1"/>
          <w:numId w:val="39"/>
        </w:numPr>
        <w:ind w:left="567" w:hanging="567"/>
        <w:rPr>
          <w:rFonts w:ascii="Arial" w:hAnsi="Arial" w:cs="Arial"/>
          <w:b/>
          <w:color w:val="000000" w:themeColor="text1"/>
          <w:sz w:val="24"/>
          <w:szCs w:val="24"/>
        </w:rPr>
      </w:pPr>
      <w:r w:rsidRPr="003E1A8B">
        <w:rPr>
          <w:rFonts w:ascii="Arial" w:hAnsi="Arial" w:cs="Arial"/>
          <w:b/>
          <w:color w:val="000000" w:themeColor="text1"/>
          <w:sz w:val="24"/>
          <w:szCs w:val="24"/>
        </w:rPr>
        <w:t>What are Changing Places Toilets</w:t>
      </w:r>
      <w:r w:rsidR="0092350F" w:rsidRPr="003E1A8B">
        <w:rPr>
          <w:rFonts w:ascii="Arial" w:hAnsi="Arial" w:cs="Arial"/>
          <w:b/>
          <w:color w:val="000000" w:themeColor="text1"/>
          <w:sz w:val="24"/>
          <w:szCs w:val="24"/>
        </w:rPr>
        <w:t>?</w:t>
      </w:r>
    </w:p>
    <w:p w:rsidR="000F1C55" w:rsidRPr="00BA0629" w:rsidRDefault="001700F8" w:rsidP="000F1C55">
      <w:pPr>
        <w:rPr>
          <w:rFonts w:ascii="Arial" w:hAnsi="Arial" w:cs="Arial"/>
          <w:color w:val="000000" w:themeColor="text1"/>
          <w:sz w:val="24"/>
          <w:szCs w:val="24"/>
        </w:rPr>
      </w:pPr>
      <w:r>
        <w:rPr>
          <w:rFonts w:ascii="Arial" w:hAnsi="Arial" w:cs="Arial"/>
          <w:color w:val="000000" w:themeColor="text1"/>
          <w:sz w:val="24"/>
          <w:szCs w:val="24"/>
        </w:rPr>
        <w:t>Changing Places Toilets</w:t>
      </w:r>
      <w:r w:rsidR="000F1C55" w:rsidRPr="00BA0629">
        <w:rPr>
          <w:rFonts w:ascii="Arial" w:hAnsi="Arial" w:cs="Arial"/>
          <w:color w:val="000000" w:themeColor="text1"/>
          <w:sz w:val="24"/>
          <w:szCs w:val="24"/>
        </w:rPr>
        <w:t xml:space="preserve"> have a floor area of at least 3x4 metres with a ceiling height of 2.4 metres and provide a range of features including: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Tracking hoist covering the whole room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Adult changing bench which is adjustable and easy to clean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Toilet with drop down support rails and 1m clearance each side (from centre of pan)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(Optional) adjustable shower (hose to reach centre of bench)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Adjustable height sink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Privacy curtain/screen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Alarm pull cords and reset button </w:t>
      </w:r>
    </w:p>
    <w:p w:rsidR="000F1C55" w:rsidRPr="00BA0629" w:rsidRDefault="000F1C55" w:rsidP="000F1C55">
      <w:pPr>
        <w:pStyle w:val="ListParagraph"/>
        <w:numPr>
          <w:ilvl w:val="0"/>
          <w:numId w:val="5"/>
        </w:numPr>
        <w:ind w:hanging="294"/>
        <w:rPr>
          <w:rFonts w:ascii="Arial" w:hAnsi="Arial" w:cs="Arial"/>
          <w:color w:val="000000" w:themeColor="text1"/>
          <w:sz w:val="24"/>
          <w:szCs w:val="24"/>
        </w:rPr>
      </w:pPr>
      <w:r w:rsidRPr="00BA0629">
        <w:rPr>
          <w:rFonts w:ascii="Arial" w:hAnsi="Arial" w:cs="Arial"/>
          <w:color w:val="000000" w:themeColor="text1"/>
          <w:sz w:val="24"/>
          <w:szCs w:val="24"/>
        </w:rPr>
        <w:t xml:space="preserve">Comfortable temperature for undressing </w:t>
      </w:r>
    </w:p>
    <w:p w:rsidR="00F1184F" w:rsidRPr="00F1184F" w:rsidRDefault="000F1C55" w:rsidP="00F1184F">
      <w:pPr>
        <w:numPr>
          <w:ilvl w:val="0"/>
          <w:numId w:val="4"/>
        </w:numPr>
        <w:ind w:left="709" w:hanging="283"/>
        <w:rPr>
          <w:rFonts w:ascii="Arial" w:hAnsi="Arial" w:cs="Arial"/>
          <w:color w:val="000000" w:themeColor="text1"/>
          <w:sz w:val="24"/>
          <w:szCs w:val="24"/>
        </w:rPr>
      </w:pPr>
      <w:r w:rsidRPr="00BA0629">
        <w:rPr>
          <w:rFonts w:ascii="Arial" w:hAnsi="Arial" w:cs="Arial"/>
          <w:color w:val="000000" w:themeColor="text1"/>
          <w:sz w:val="24"/>
          <w:szCs w:val="24"/>
        </w:rPr>
        <w:t xml:space="preserve">Welcoming and interesting decoration with visual contrast to highlight equipment, door frames and door handles </w:t>
      </w:r>
    </w:p>
    <w:p w:rsidR="00F66B46" w:rsidRDefault="00F66B46" w:rsidP="009179EC">
      <w:pPr>
        <w:rPr>
          <w:rFonts w:ascii="Arial" w:hAnsi="Arial" w:cs="Arial"/>
          <w:noProof/>
          <w:color w:val="000000" w:themeColor="text1"/>
          <w:sz w:val="20"/>
          <w:szCs w:val="20"/>
        </w:rPr>
      </w:pPr>
    </w:p>
    <w:p w:rsidR="000F1C55" w:rsidRDefault="00235DF3" w:rsidP="00235DF3">
      <w:pPr>
        <w:jc w:val="center"/>
        <w:rPr>
          <w:rFonts w:ascii="Arial" w:hAnsi="Arial" w:cs="Arial"/>
          <w:noProof/>
          <w:color w:val="000000" w:themeColor="text1"/>
          <w:sz w:val="20"/>
          <w:szCs w:val="20"/>
        </w:rPr>
      </w:pPr>
      <w:r w:rsidRPr="00F1184F">
        <w:rPr>
          <w:rFonts w:ascii="Arial" w:hAnsi="Arial" w:cs="Arial"/>
          <w:noProof/>
          <w:color w:val="000000" w:themeColor="text1"/>
          <w:sz w:val="20"/>
          <w:szCs w:val="20"/>
        </w:rPr>
        <w:t>Typical Changing Places Toilet layout</w:t>
      </w:r>
    </w:p>
    <w:p w:rsidR="00F66B46" w:rsidRPr="00F1184F" w:rsidRDefault="00F66B46" w:rsidP="00235DF3">
      <w:pPr>
        <w:jc w:val="center"/>
        <w:rPr>
          <w:rFonts w:ascii="Arial" w:hAnsi="Arial" w:cs="Arial"/>
          <w:noProof/>
          <w:color w:val="000000" w:themeColor="text1"/>
          <w:sz w:val="20"/>
          <w:szCs w:val="20"/>
        </w:rPr>
      </w:pPr>
    </w:p>
    <w:p w:rsidR="0058128D" w:rsidRPr="00BA0629" w:rsidRDefault="00324762" w:rsidP="00235DF3">
      <w:pPr>
        <w:jc w:val="center"/>
        <w:rPr>
          <w:rFonts w:ascii="Arial" w:hAnsi="Arial" w:cs="Arial"/>
          <w:color w:val="000000" w:themeColor="text1"/>
          <w:sz w:val="24"/>
          <w:szCs w:val="24"/>
        </w:rPr>
      </w:pPr>
      <w:r w:rsidRPr="00BA0629">
        <w:rPr>
          <w:rFonts w:ascii="Arial" w:hAnsi="Arial" w:cs="Arial"/>
          <w:noProof/>
          <w:color w:val="000000" w:themeColor="text1"/>
          <w:sz w:val="24"/>
          <w:szCs w:val="24"/>
        </w:rPr>
        <w:drawing>
          <wp:inline distT="0" distB="0" distL="0" distR="0">
            <wp:extent cx="5351329" cy="381476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486" cy="3824855"/>
                    </a:xfrm>
                    <a:prstGeom prst="rect">
                      <a:avLst/>
                    </a:prstGeom>
                    <a:noFill/>
                    <a:ln>
                      <a:noFill/>
                    </a:ln>
                  </pic:spPr>
                </pic:pic>
              </a:graphicData>
            </a:graphic>
          </wp:inline>
        </w:drawing>
      </w:r>
    </w:p>
    <w:p w:rsidR="00A92991" w:rsidRPr="00BA0629" w:rsidRDefault="00F81463">
      <w:pPr>
        <w:rPr>
          <w:rFonts w:ascii="Arial" w:hAnsi="Arial" w:cs="Arial"/>
          <w:sz w:val="24"/>
          <w:szCs w:val="24"/>
        </w:rPr>
      </w:pPr>
      <w:r w:rsidRPr="00BA0629">
        <w:rPr>
          <w:rFonts w:ascii="Arial" w:hAnsi="Arial" w:cs="Arial"/>
          <w:sz w:val="24"/>
          <w:szCs w:val="24"/>
        </w:rPr>
        <w:lastRenderedPageBreak/>
        <w:t>The range of people who might use CPTs include:</w:t>
      </w:r>
    </w:p>
    <w:p w:rsidR="00F81463" w:rsidRPr="00BA0629" w:rsidRDefault="00F81463" w:rsidP="00F81463">
      <w:pPr>
        <w:pStyle w:val="ListParagraph"/>
        <w:numPr>
          <w:ilvl w:val="0"/>
          <w:numId w:val="4"/>
        </w:numPr>
        <w:ind w:hanging="294"/>
        <w:rPr>
          <w:rFonts w:ascii="Arial" w:hAnsi="Arial" w:cs="Arial"/>
          <w:sz w:val="24"/>
          <w:szCs w:val="24"/>
        </w:rPr>
      </w:pPr>
      <w:r w:rsidRPr="00BA0629">
        <w:rPr>
          <w:rFonts w:ascii="Arial" w:hAnsi="Arial" w:cs="Arial"/>
          <w:sz w:val="24"/>
          <w:szCs w:val="24"/>
        </w:rPr>
        <w:t xml:space="preserve">People with profound and multiple learning disabilities </w:t>
      </w:r>
    </w:p>
    <w:p w:rsidR="00F81463" w:rsidRPr="00BA0629" w:rsidRDefault="00F81463" w:rsidP="00F81463">
      <w:pPr>
        <w:pStyle w:val="ListParagraph"/>
        <w:numPr>
          <w:ilvl w:val="0"/>
          <w:numId w:val="4"/>
        </w:numPr>
        <w:ind w:hanging="294"/>
        <w:rPr>
          <w:rFonts w:ascii="Arial" w:hAnsi="Arial" w:cs="Arial"/>
          <w:sz w:val="24"/>
          <w:szCs w:val="24"/>
        </w:rPr>
      </w:pPr>
      <w:r w:rsidRPr="00BA0629">
        <w:rPr>
          <w:rFonts w:ascii="Arial" w:hAnsi="Arial" w:cs="Arial"/>
          <w:sz w:val="24"/>
          <w:szCs w:val="24"/>
        </w:rPr>
        <w:t>People with conditions that may affect their movement, including cerebral palsy, multiple sclerosis, motor neurone disease</w:t>
      </w:r>
    </w:p>
    <w:p w:rsidR="00F81463" w:rsidRPr="00BA0629" w:rsidRDefault="00F81463" w:rsidP="00F81463">
      <w:pPr>
        <w:pStyle w:val="ListParagraph"/>
        <w:numPr>
          <w:ilvl w:val="0"/>
          <w:numId w:val="4"/>
        </w:numPr>
        <w:ind w:hanging="294"/>
        <w:rPr>
          <w:rFonts w:ascii="Arial" w:hAnsi="Arial" w:cs="Arial"/>
          <w:sz w:val="24"/>
          <w:szCs w:val="24"/>
        </w:rPr>
      </w:pPr>
      <w:r w:rsidRPr="00BA0629">
        <w:rPr>
          <w:rFonts w:ascii="Arial" w:hAnsi="Arial" w:cs="Arial"/>
          <w:sz w:val="24"/>
          <w:szCs w:val="24"/>
        </w:rPr>
        <w:t xml:space="preserve">People with head injuries or </w:t>
      </w:r>
      <w:r w:rsidR="005249B8" w:rsidRPr="00BA0629">
        <w:rPr>
          <w:rFonts w:ascii="Arial" w:hAnsi="Arial" w:cs="Arial"/>
          <w:sz w:val="24"/>
          <w:szCs w:val="24"/>
        </w:rPr>
        <w:t>severe</w:t>
      </w:r>
      <w:r w:rsidRPr="00BA0629">
        <w:rPr>
          <w:rFonts w:ascii="Arial" w:hAnsi="Arial" w:cs="Arial"/>
          <w:sz w:val="24"/>
          <w:szCs w:val="24"/>
        </w:rPr>
        <w:t xml:space="preserve"> spinal injuries</w:t>
      </w:r>
    </w:p>
    <w:p w:rsidR="00F81463" w:rsidRPr="00BA0629" w:rsidRDefault="005249B8" w:rsidP="00F81463">
      <w:pPr>
        <w:pStyle w:val="ListParagraph"/>
        <w:numPr>
          <w:ilvl w:val="0"/>
          <w:numId w:val="4"/>
        </w:numPr>
        <w:ind w:hanging="294"/>
        <w:rPr>
          <w:rFonts w:ascii="Arial" w:hAnsi="Arial" w:cs="Arial"/>
          <w:sz w:val="24"/>
          <w:szCs w:val="24"/>
        </w:rPr>
      </w:pPr>
      <w:r w:rsidRPr="00BA0629">
        <w:rPr>
          <w:rFonts w:ascii="Arial" w:hAnsi="Arial" w:cs="Arial"/>
          <w:sz w:val="24"/>
          <w:szCs w:val="24"/>
        </w:rPr>
        <w:t>People</w:t>
      </w:r>
      <w:r w:rsidR="00F81463" w:rsidRPr="00BA0629">
        <w:rPr>
          <w:rFonts w:ascii="Arial" w:hAnsi="Arial" w:cs="Arial"/>
          <w:sz w:val="24"/>
          <w:szCs w:val="24"/>
        </w:rPr>
        <w:t xml:space="preserve"> living with stroke</w:t>
      </w:r>
    </w:p>
    <w:p w:rsidR="00F81463" w:rsidRPr="00BA0629" w:rsidRDefault="000D27BE" w:rsidP="00F81463">
      <w:pPr>
        <w:pStyle w:val="ListParagraph"/>
        <w:numPr>
          <w:ilvl w:val="0"/>
          <w:numId w:val="4"/>
        </w:numPr>
        <w:ind w:hanging="294"/>
        <w:rPr>
          <w:rFonts w:ascii="Arial" w:hAnsi="Arial" w:cs="Arial"/>
          <w:sz w:val="24"/>
          <w:szCs w:val="24"/>
        </w:rPr>
      </w:pPr>
      <w:r w:rsidRPr="00BA0629">
        <w:rPr>
          <w:rFonts w:ascii="Arial" w:hAnsi="Arial" w:cs="Arial"/>
          <w:sz w:val="24"/>
          <w:szCs w:val="24"/>
        </w:rPr>
        <w:t xml:space="preserve">Older people who require assistance </w:t>
      </w:r>
    </w:p>
    <w:p w:rsidR="006A12D1" w:rsidRPr="00BA0629" w:rsidRDefault="000D27BE" w:rsidP="006A12D1">
      <w:pPr>
        <w:pStyle w:val="ListParagraph"/>
        <w:numPr>
          <w:ilvl w:val="0"/>
          <w:numId w:val="4"/>
        </w:numPr>
        <w:ind w:hanging="294"/>
        <w:rPr>
          <w:rFonts w:ascii="Arial" w:hAnsi="Arial" w:cs="Arial"/>
          <w:sz w:val="24"/>
          <w:szCs w:val="24"/>
        </w:rPr>
      </w:pPr>
      <w:r w:rsidRPr="00BA0629">
        <w:rPr>
          <w:rFonts w:ascii="Arial" w:hAnsi="Arial" w:cs="Arial"/>
          <w:sz w:val="24"/>
          <w:szCs w:val="24"/>
        </w:rPr>
        <w:t>People who are unable to transfer independently or have no sitting balance need additional facilities such as a ceiling track hoist to transfer between their</w:t>
      </w:r>
      <w:r w:rsidR="006A12D1" w:rsidRPr="00BA0629">
        <w:rPr>
          <w:rFonts w:ascii="Arial" w:hAnsi="Arial" w:cs="Arial"/>
          <w:sz w:val="24"/>
          <w:szCs w:val="24"/>
        </w:rPr>
        <w:t xml:space="preserve"> </w:t>
      </w:r>
      <w:r w:rsidR="0092350F" w:rsidRPr="00BA0629">
        <w:rPr>
          <w:rFonts w:ascii="Arial" w:hAnsi="Arial" w:cs="Arial"/>
          <w:sz w:val="24"/>
          <w:szCs w:val="24"/>
        </w:rPr>
        <w:t>wheelchair</w:t>
      </w:r>
      <w:r w:rsidRPr="00BA0629">
        <w:rPr>
          <w:rFonts w:ascii="Arial" w:hAnsi="Arial" w:cs="Arial"/>
          <w:sz w:val="24"/>
          <w:szCs w:val="24"/>
        </w:rPr>
        <w:t>, the WC and an adult sized changing bench</w:t>
      </w:r>
      <w:r w:rsidR="006A12D1" w:rsidRPr="00BA0629">
        <w:rPr>
          <w:rFonts w:ascii="Arial" w:hAnsi="Arial" w:cs="Arial"/>
          <w:sz w:val="24"/>
          <w:szCs w:val="24"/>
        </w:rPr>
        <w:t>;</w:t>
      </w:r>
    </w:p>
    <w:p w:rsidR="006A12D1" w:rsidRPr="00BA0629" w:rsidRDefault="006A12D1" w:rsidP="006A12D1">
      <w:pPr>
        <w:pStyle w:val="ListParagraph"/>
        <w:numPr>
          <w:ilvl w:val="0"/>
          <w:numId w:val="4"/>
        </w:numPr>
        <w:ind w:hanging="294"/>
        <w:rPr>
          <w:rFonts w:ascii="Arial" w:hAnsi="Arial" w:cs="Arial"/>
          <w:sz w:val="24"/>
          <w:szCs w:val="24"/>
        </w:rPr>
      </w:pPr>
      <w:r w:rsidRPr="00BA0629">
        <w:rPr>
          <w:rFonts w:ascii="Arial" w:hAnsi="Arial" w:cs="Arial"/>
          <w:sz w:val="24"/>
          <w:szCs w:val="24"/>
        </w:rPr>
        <w:t>People with</w:t>
      </w:r>
      <w:r w:rsidR="000D27BE" w:rsidRPr="00BA0629">
        <w:rPr>
          <w:rFonts w:ascii="Arial" w:hAnsi="Arial" w:cs="Arial"/>
          <w:sz w:val="24"/>
          <w:szCs w:val="24"/>
        </w:rPr>
        <w:t xml:space="preserve"> mul</w:t>
      </w:r>
      <w:r w:rsidRPr="00BA0629">
        <w:rPr>
          <w:rFonts w:ascii="Arial" w:hAnsi="Arial" w:cs="Arial"/>
          <w:sz w:val="24"/>
          <w:szCs w:val="24"/>
        </w:rPr>
        <w:t>tiple learning disabilities</w:t>
      </w:r>
    </w:p>
    <w:p w:rsidR="006A12D1" w:rsidRPr="00BA0629" w:rsidRDefault="006A12D1" w:rsidP="006A12D1">
      <w:pPr>
        <w:pStyle w:val="ListParagraph"/>
        <w:numPr>
          <w:ilvl w:val="0"/>
          <w:numId w:val="4"/>
        </w:numPr>
        <w:ind w:hanging="294"/>
        <w:rPr>
          <w:rFonts w:ascii="Arial" w:hAnsi="Arial" w:cs="Arial"/>
          <w:sz w:val="24"/>
          <w:szCs w:val="24"/>
        </w:rPr>
      </w:pPr>
      <w:r w:rsidRPr="00BA0629">
        <w:rPr>
          <w:rFonts w:ascii="Arial" w:hAnsi="Arial" w:cs="Arial"/>
          <w:sz w:val="24"/>
          <w:szCs w:val="24"/>
        </w:rPr>
        <w:t xml:space="preserve">People who are </w:t>
      </w:r>
      <w:r w:rsidR="000D27BE" w:rsidRPr="00BA0629">
        <w:rPr>
          <w:rFonts w:ascii="Arial" w:hAnsi="Arial" w:cs="Arial"/>
          <w:sz w:val="24"/>
          <w:szCs w:val="24"/>
        </w:rPr>
        <w:t xml:space="preserve">doubly </w:t>
      </w:r>
      <w:r w:rsidRPr="00BA0629">
        <w:rPr>
          <w:rFonts w:ascii="Arial" w:hAnsi="Arial" w:cs="Arial"/>
          <w:sz w:val="24"/>
          <w:szCs w:val="24"/>
        </w:rPr>
        <w:t>incontinent</w:t>
      </w:r>
    </w:p>
    <w:p w:rsidR="006A12D1" w:rsidRPr="00BA0629" w:rsidRDefault="006A12D1" w:rsidP="006A12D1">
      <w:pPr>
        <w:pStyle w:val="ListParagraph"/>
        <w:numPr>
          <w:ilvl w:val="0"/>
          <w:numId w:val="4"/>
        </w:numPr>
        <w:ind w:hanging="294"/>
        <w:rPr>
          <w:rFonts w:ascii="Arial" w:hAnsi="Arial" w:cs="Arial"/>
          <w:sz w:val="24"/>
          <w:szCs w:val="24"/>
        </w:rPr>
      </w:pPr>
      <w:r w:rsidRPr="00BA0629">
        <w:rPr>
          <w:rFonts w:ascii="Arial" w:hAnsi="Arial" w:cs="Arial"/>
          <w:sz w:val="24"/>
          <w:szCs w:val="24"/>
        </w:rPr>
        <w:t xml:space="preserve">People who </w:t>
      </w:r>
      <w:r w:rsidR="000D27BE" w:rsidRPr="00BA0629">
        <w:rPr>
          <w:rFonts w:ascii="Arial" w:hAnsi="Arial" w:cs="Arial"/>
          <w:sz w:val="24"/>
          <w:szCs w:val="24"/>
        </w:rPr>
        <w:t>have total dependency on</w:t>
      </w:r>
      <w:r w:rsidRPr="00BA0629">
        <w:rPr>
          <w:rFonts w:ascii="Arial" w:hAnsi="Arial" w:cs="Arial"/>
          <w:sz w:val="24"/>
          <w:szCs w:val="24"/>
        </w:rPr>
        <w:t xml:space="preserve"> assistants.</w:t>
      </w:r>
    </w:p>
    <w:p w:rsidR="000D27BE" w:rsidRPr="00BA0629" w:rsidRDefault="000015B0" w:rsidP="000D27BE">
      <w:pPr>
        <w:rPr>
          <w:rFonts w:ascii="Arial" w:hAnsi="Arial" w:cs="Arial"/>
          <w:sz w:val="24"/>
          <w:szCs w:val="24"/>
        </w:rPr>
      </w:pPr>
      <w:r>
        <w:rPr>
          <w:rFonts w:ascii="Arial" w:hAnsi="Arial" w:cs="Arial"/>
          <w:sz w:val="24"/>
          <w:szCs w:val="24"/>
        </w:rPr>
        <w:t>Anyone who might require to use changing places</w:t>
      </w:r>
      <w:r w:rsidR="000D27BE" w:rsidRPr="00BA0629">
        <w:rPr>
          <w:rFonts w:ascii="Arial" w:hAnsi="Arial" w:cs="Arial"/>
          <w:sz w:val="24"/>
          <w:szCs w:val="24"/>
        </w:rPr>
        <w:t xml:space="preserve"> need</w:t>
      </w:r>
      <w:r>
        <w:rPr>
          <w:rFonts w:ascii="Arial" w:hAnsi="Arial" w:cs="Arial"/>
          <w:sz w:val="24"/>
          <w:szCs w:val="24"/>
        </w:rPr>
        <w:t>s</w:t>
      </w:r>
      <w:r w:rsidR="000D27BE" w:rsidRPr="00BA0629">
        <w:rPr>
          <w:rFonts w:ascii="Arial" w:hAnsi="Arial" w:cs="Arial"/>
          <w:sz w:val="24"/>
          <w:szCs w:val="24"/>
        </w:rPr>
        <w:t xml:space="preserve"> access to facilities where they can be changed with dignity</w:t>
      </w:r>
      <w:r w:rsidR="006A12D1" w:rsidRPr="00BA0629">
        <w:rPr>
          <w:rFonts w:ascii="Arial" w:hAnsi="Arial" w:cs="Arial"/>
          <w:sz w:val="24"/>
          <w:szCs w:val="24"/>
        </w:rPr>
        <w:t>,</w:t>
      </w:r>
      <w:r w:rsidR="000D27BE" w:rsidRPr="00BA0629">
        <w:rPr>
          <w:rFonts w:ascii="Arial" w:hAnsi="Arial" w:cs="Arial"/>
          <w:sz w:val="24"/>
          <w:szCs w:val="24"/>
        </w:rPr>
        <w:t xml:space="preserve"> and</w:t>
      </w:r>
      <w:r w:rsidR="006A12D1" w:rsidRPr="00BA0629">
        <w:rPr>
          <w:rFonts w:ascii="Arial" w:hAnsi="Arial" w:cs="Arial"/>
          <w:sz w:val="24"/>
          <w:szCs w:val="24"/>
        </w:rPr>
        <w:t xml:space="preserve"> </w:t>
      </w:r>
      <w:r w:rsidR="000D27BE" w:rsidRPr="00BA0629">
        <w:rPr>
          <w:rFonts w:ascii="Arial" w:hAnsi="Arial" w:cs="Arial"/>
          <w:sz w:val="24"/>
          <w:szCs w:val="24"/>
        </w:rPr>
        <w:t>where assistants are able to use a hoist and other equipment to provide appropriate and safe care.</w:t>
      </w:r>
    </w:p>
    <w:p w:rsidR="00A4393A" w:rsidRDefault="000D27BE" w:rsidP="000D27BE">
      <w:pPr>
        <w:rPr>
          <w:rFonts w:ascii="Arial" w:hAnsi="Arial" w:cs="Arial"/>
          <w:sz w:val="24"/>
          <w:szCs w:val="24"/>
        </w:rPr>
      </w:pPr>
      <w:r w:rsidRPr="00BA0629">
        <w:rPr>
          <w:rFonts w:ascii="Arial" w:hAnsi="Arial" w:cs="Arial"/>
          <w:sz w:val="24"/>
          <w:szCs w:val="24"/>
        </w:rPr>
        <w:t>CP facilities also allow assistants to use the toilet, without leaving a person</w:t>
      </w:r>
      <w:r w:rsidR="001E4E37">
        <w:rPr>
          <w:rFonts w:ascii="Arial" w:hAnsi="Arial" w:cs="Arial"/>
          <w:sz w:val="24"/>
          <w:szCs w:val="24"/>
        </w:rPr>
        <w:t xml:space="preserve"> with disabilities</w:t>
      </w:r>
      <w:r w:rsidRPr="00BA0629">
        <w:rPr>
          <w:rFonts w:ascii="Arial" w:hAnsi="Arial" w:cs="Arial"/>
          <w:sz w:val="24"/>
          <w:szCs w:val="24"/>
        </w:rPr>
        <w:t xml:space="preserve"> unattended. This is not possible in standard toilet facilities which do not provide a privacy screen or enough space. A privacy screen must be included in all </w:t>
      </w:r>
      <w:proofErr w:type="spellStart"/>
      <w:r w:rsidRPr="00BA0629">
        <w:rPr>
          <w:rFonts w:ascii="Arial" w:hAnsi="Arial" w:cs="Arial"/>
          <w:sz w:val="24"/>
          <w:szCs w:val="24"/>
        </w:rPr>
        <w:t>CPTs.</w:t>
      </w:r>
      <w:proofErr w:type="spellEnd"/>
    </w:p>
    <w:p w:rsidR="007752A5" w:rsidRPr="00BA0629" w:rsidRDefault="007752A5" w:rsidP="000D27BE">
      <w:pPr>
        <w:rPr>
          <w:rFonts w:ascii="Arial" w:hAnsi="Arial" w:cs="Arial"/>
          <w:sz w:val="24"/>
          <w:szCs w:val="24"/>
        </w:rPr>
      </w:pPr>
    </w:p>
    <w:p w:rsidR="000D27BE" w:rsidRPr="00BA0629" w:rsidRDefault="003F2CFF" w:rsidP="003F2CFF">
      <w:pPr>
        <w:pStyle w:val="ListParagraph"/>
        <w:numPr>
          <w:ilvl w:val="0"/>
          <w:numId w:val="24"/>
        </w:numPr>
        <w:ind w:left="426" w:hanging="426"/>
        <w:rPr>
          <w:rFonts w:ascii="Arial" w:hAnsi="Arial" w:cs="Arial"/>
          <w:b/>
          <w:sz w:val="24"/>
          <w:szCs w:val="24"/>
        </w:rPr>
      </w:pPr>
      <w:r w:rsidRPr="00BA0629">
        <w:rPr>
          <w:rFonts w:ascii="Arial" w:hAnsi="Arial" w:cs="Arial"/>
          <w:b/>
          <w:sz w:val="24"/>
          <w:szCs w:val="24"/>
        </w:rPr>
        <w:t>WHERE SHOULD CHANGING PLACES FACILITIES BE PROVIDED</w:t>
      </w:r>
    </w:p>
    <w:p w:rsidR="000D27BE" w:rsidRPr="00BA0629" w:rsidRDefault="00A724B0" w:rsidP="000D27BE">
      <w:pPr>
        <w:rPr>
          <w:rFonts w:ascii="Arial" w:hAnsi="Arial" w:cs="Arial"/>
          <w:sz w:val="24"/>
          <w:szCs w:val="24"/>
        </w:rPr>
      </w:pPr>
      <w:r>
        <w:rPr>
          <w:rFonts w:ascii="Arial" w:hAnsi="Arial" w:cs="Arial"/>
          <w:sz w:val="24"/>
          <w:szCs w:val="24"/>
        </w:rPr>
        <w:t xml:space="preserve">BS 8300 </w:t>
      </w:r>
      <w:r w:rsidR="001700F8">
        <w:rPr>
          <w:rFonts w:ascii="Arial" w:hAnsi="Arial" w:cs="Arial"/>
          <w:sz w:val="24"/>
          <w:szCs w:val="24"/>
        </w:rPr>
        <w:t>recommends</w:t>
      </w:r>
      <w:r>
        <w:rPr>
          <w:rFonts w:ascii="Arial" w:hAnsi="Arial" w:cs="Arial"/>
          <w:sz w:val="24"/>
          <w:szCs w:val="24"/>
        </w:rPr>
        <w:t xml:space="preserve"> that </w:t>
      </w:r>
      <w:r w:rsidR="000D27BE" w:rsidRPr="00BA0629">
        <w:rPr>
          <w:rFonts w:ascii="Arial" w:hAnsi="Arial" w:cs="Arial"/>
          <w:sz w:val="24"/>
          <w:szCs w:val="24"/>
        </w:rPr>
        <w:t>CP</w:t>
      </w:r>
      <w:r w:rsidR="002755B9">
        <w:rPr>
          <w:rFonts w:ascii="Arial" w:hAnsi="Arial" w:cs="Arial"/>
          <w:sz w:val="24"/>
          <w:szCs w:val="24"/>
        </w:rPr>
        <w:t>T</w:t>
      </w:r>
      <w:r w:rsidR="000D27BE" w:rsidRPr="00BA0629">
        <w:rPr>
          <w:rFonts w:ascii="Arial" w:hAnsi="Arial" w:cs="Arial"/>
          <w:sz w:val="24"/>
          <w:szCs w:val="24"/>
        </w:rPr>
        <w:t xml:space="preserve"> facilities should be provided in buildings and locations where large numbers of people may visit, such as major entertainment</w:t>
      </w:r>
      <w:r w:rsidR="006A12D1" w:rsidRPr="00BA0629">
        <w:rPr>
          <w:rFonts w:ascii="Arial" w:hAnsi="Arial" w:cs="Arial"/>
          <w:sz w:val="24"/>
          <w:szCs w:val="24"/>
        </w:rPr>
        <w:t xml:space="preserve"> </w:t>
      </w:r>
      <w:r w:rsidR="000D27BE" w:rsidRPr="00BA0629">
        <w:rPr>
          <w:rFonts w:ascii="Arial" w:hAnsi="Arial" w:cs="Arial"/>
          <w:sz w:val="24"/>
          <w:szCs w:val="24"/>
        </w:rPr>
        <w:t>venues, as well as places people may visit for several hours at a time, such as schools or colleges.</w:t>
      </w:r>
    </w:p>
    <w:p w:rsidR="000D27BE" w:rsidRPr="00BA0629" w:rsidRDefault="000D27BE" w:rsidP="000D27BE">
      <w:pPr>
        <w:rPr>
          <w:rFonts w:ascii="Arial" w:hAnsi="Arial" w:cs="Arial"/>
          <w:color w:val="000000" w:themeColor="text1"/>
          <w:sz w:val="24"/>
          <w:szCs w:val="24"/>
        </w:rPr>
      </w:pPr>
      <w:r w:rsidRPr="00BA0629">
        <w:rPr>
          <w:rFonts w:ascii="Arial" w:hAnsi="Arial" w:cs="Arial"/>
          <w:color w:val="000000" w:themeColor="text1"/>
          <w:sz w:val="24"/>
          <w:szCs w:val="24"/>
        </w:rPr>
        <w:t>A CP</w:t>
      </w:r>
      <w:r w:rsidR="002755B9">
        <w:rPr>
          <w:rFonts w:ascii="Arial" w:hAnsi="Arial" w:cs="Arial"/>
          <w:color w:val="000000" w:themeColor="text1"/>
          <w:sz w:val="24"/>
          <w:szCs w:val="24"/>
        </w:rPr>
        <w:t>T</w:t>
      </w:r>
      <w:r w:rsidRPr="00BA0629">
        <w:rPr>
          <w:rFonts w:ascii="Arial" w:hAnsi="Arial" w:cs="Arial"/>
          <w:color w:val="000000" w:themeColor="text1"/>
          <w:sz w:val="24"/>
          <w:szCs w:val="24"/>
        </w:rPr>
        <w:t xml:space="preserve"> facility should be provided in:</w:t>
      </w:r>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major transport terminals or interchanges such as airports, large railway and bus stations</w:t>
      </w:r>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motorway service stations</w:t>
      </w:r>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sport and leisure facilities, including entertainment arenas, stadiums, large</w:t>
      </w:r>
    </w:p>
    <w:p w:rsidR="002E03AD" w:rsidRDefault="002E03AD" w:rsidP="002F5628">
      <w:pPr>
        <w:pStyle w:val="ListParagraph"/>
        <w:rPr>
          <w:rFonts w:ascii="Arial" w:hAnsi="Arial" w:cs="Arial"/>
          <w:color w:val="000000" w:themeColor="text1"/>
          <w:sz w:val="24"/>
          <w:szCs w:val="24"/>
        </w:rPr>
      </w:pPr>
      <w:proofErr w:type="gramStart"/>
      <w:r>
        <w:rPr>
          <w:rFonts w:ascii="Arial" w:hAnsi="Arial" w:cs="Arial"/>
          <w:color w:val="000000" w:themeColor="text1"/>
          <w:sz w:val="24"/>
          <w:szCs w:val="24"/>
        </w:rPr>
        <w:t>hotels</w:t>
      </w:r>
      <w:proofErr w:type="gramEnd"/>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large theatres and multiplex</w:t>
      </w:r>
      <w:r w:rsidR="0058128D" w:rsidRPr="00BA0629">
        <w:rPr>
          <w:rFonts w:ascii="Arial" w:hAnsi="Arial" w:cs="Arial"/>
          <w:color w:val="000000" w:themeColor="text1"/>
          <w:sz w:val="24"/>
          <w:szCs w:val="24"/>
        </w:rPr>
        <w:t xml:space="preserve"> </w:t>
      </w:r>
      <w:r w:rsidRPr="00BA0629">
        <w:rPr>
          <w:rFonts w:ascii="Arial" w:hAnsi="Arial" w:cs="Arial"/>
          <w:color w:val="000000" w:themeColor="text1"/>
          <w:sz w:val="24"/>
          <w:szCs w:val="24"/>
        </w:rPr>
        <w:t>cinemas</w:t>
      </w:r>
    </w:p>
    <w:p w:rsidR="000D27BE" w:rsidRPr="00BA0629" w:rsidRDefault="0058128D"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bCs/>
          <w:color w:val="000000" w:themeColor="text1"/>
          <w:sz w:val="24"/>
          <w:szCs w:val="24"/>
        </w:rPr>
        <w:t>c</w:t>
      </w:r>
      <w:r w:rsidR="000D27BE" w:rsidRPr="00BA0629">
        <w:rPr>
          <w:rFonts w:ascii="Arial" w:hAnsi="Arial" w:cs="Arial"/>
          <w:color w:val="000000" w:themeColor="text1"/>
          <w:sz w:val="24"/>
          <w:szCs w:val="24"/>
        </w:rPr>
        <w:t>ultural centres such as museums,</w:t>
      </w:r>
      <w:r w:rsidRPr="00BA0629">
        <w:rPr>
          <w:rFonts w:ascii="Arial" w:hAnsi="Arial" w:cs="Arial"/>
          <w:color w:val="000000" w:themeColor="text1"/>
          <w:sz w:val="24"/>
          <w:szCs w:val="24"/>
        </w:rPr>
        <w:t xml:space="preserve"> </w:t>
      </w:r>
      <w:r w:rsidR="000D27BE" w:rsidRPr="00BA0629">
        <w:rPr>
          <w:rFonts w:ascii="Arial" w:hAnsi="Arial" w:cs="Arial"/>
          <w:color w:val="000000" w:themeColor="text1"/>
          <w:sz w:val="24"/>
          <w:szCs w:val="24"/>
        </w:rPr>
        <w:t>concert halls and art galleries</w:t>
      </w:r>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shopping centres, large retail</w:t>
      </w:r>
      <w:r w:rsidR="0058128D" w:rsidRPr="00BA0629">
        <w:rPr>
          <w:rFonts w:ascii="Arial" w:hAnsi="Arial" w:cs="Arial"/>
          <w:color w:val="000000" w:themeColor="text1"/>
          <w:sz w:val="24"/>
          <w:szCs w:val="24"/>
        </w:rPr>
        <w:t xml:space="preserve"> </w:t>
      </w:r>
      <w:r w:rsidRPr="00BA0629">
        <w:rPr>
          <w:rFonts w:ascii="Arial" w:hAnsi="Arial" w:cs="Arial"/>
          <w:color w:val="000000" w:themeColor="text1"/>
          <w:sz w:val="24"/>
          <w:szCs w:val="24"/>
        </w:rPr>
        <w:t xml:space="preserve">developments and </w:t>
      </w:r>
      <w:proofErr w:type="spellStart"/>
      <w:r w:rsidRPr="00BA0629">
        <w:rPr>
          <w:rFonts w:ascii="Arial" w:hAnsi="Arial" w:cs="Arial"/>
          <w:color w:val="000000" w:themeColor="text1"/>
          <w:sz w:val="24"/>
          <w:szCs w:val="24"/>
        </w:rPr>
        <w:t>Shopmobility</w:t>
      </w:r>
      <w:proofErr w:type="spellEnd"/>
      <w:r w:rsidRPr="00BA0629">
        <w:rPr>
          <w:rFonts w:ascii="Arial" w:hAnsi="Arial" w:cs="Arial"/>
          <w:color w:val="000000" w:themeColor="text1"/>
          <w:sz w:val="24"/>
          <w:szCs w:val="24"/>
        </w:rPr>
        <w:t xml:space="preserve"> centres</w:t>
      </w:r>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key public buildings within town centres</w:t>
      </w:r>
      <w:r w:rsidR="0058128D" w:rsidRPr="00BA0629">
        <w:rPr>
          <w:rFonts w:ascii="Arial" w:hAnsi="Arial" w:cs="Arial"/>
          <w:color w:val="000000" w:themeColor="text1"/>
          <w:sz w:val="24"/>
          <w:szCs w:val="24"/>
        </w:rPr>
        <w:t xml:space="preserve"> </w:t>
      </w:r>
      <w:r w:rsidRPr="00BA0629">
        <w:rPr>
          <w:rFonts w:ascii="Arial" w:hAnsi="Arial" w:cs="Arial"/>
          <w:color w:val="000000" w:themeColor="text1"/>
          <w:sz w:val="24"/>
          <w:szCs w:val="24"/>
        </w:rPr>
        <w:t>such as town hall</w:t>
      </w:r>
      <w:r w:rsidR="002E03AD">
        <w:rPr>
          <w:rFonts w:ascii="Arial" w:hAnsi="Arial" w:cs="Arial"/>
          <w:color w:val="000000" w:themeColor="text1"/>
          <w:sz w:val="24"/>
          <w:szCs w:val="24"/>
        </w:rPr>
        <w:t>s, civic centres</w:t>
      </w:r>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principal public libraries</w:t>
      </w:r>
    </w:p>
    <w:p w:rsidR="000D27BE" w:rsidRPr="00BA0629" w:rsidRDefault="000D27BE" w:rsidP="0058128D">
      <w:pPr>
        <w:pStyle w:val="ListParagraph"/>
        <w:numPr>
          <w:ilvl w:val="0"/>
          <w:numId w:val="6"/>
        </w:numPr>
        <w:ind w:hanging="436"/>
        <w:rPr>
          <w:rFonts w:ascii="Arial" w:hAnsi="Arial" w:cs="Arial"/>
          <w:color w:val="000000" w:themeColor="text1"/>
          <w:sz w:val="24"/>
          <w:szCs w:val="24"/>
        </w:rPr>
      </w:pPr>
      <w:r w:rsidRPr="00BA0629">
        <w:rPr>
          <w:rFonts w:ascii="Arial" w:hAnsi="Arial" w:cs="Arial"/>
          <w:color w:val="000000" w:themeColor="text1"/>
          <w:sz w:val="24"/>
          <w:szCs w:val="24"/>
        </w:rPr>
        <w:t>educational establishments, including</w:t>
      </w:r>
      <w:r w:rsidR="0058128D" w:rsidRPr="00BA0629">
        <w:rPr>
          <w:rFonts w:ascii="Arial" w:hAnsi="Arial" w:cs="Arial"/>
          <w:color w:val="000000" w:themeColor="text1"/>
          <w:sz w:val="24"/>
          <w:szCs w:val="24"/>
        </w:rPr>
        <w:t xml:space="preserve"> </w:t>
      </w:r>
      <w:r w:rsidRPr="00BA0629">
        <w:rPr>
          <w:rFonts w:ascii="Arial" w:hAnsi="Arial" w:cs="Arial"/>
          <w:color w:val="000000" w:themeColor="text1"/>
          <w:sz w:val="24"/>
          <w:szCs w:val="24"/>
        </w:rPr>
        <w:t>universities</w:t>
      </w:r>
    </w:p>
    <w:p w:rsidR="00A4393A" w:rsidRPr="009179EC" w:rsidRDefault="000D27BE" w:rsidP="009179EC">
      <w:pPr>
        <w:pStyle w:val="ListParagraph"/>
        <w:numPr>
          <w:ilvl w:val="0"/>
          <w:numId w:val="6"/>
        </w:numPr>
        <w:ind w:hanging="436"/>
        <w:rPr>
          <w:rFonts w:ascii="Arial" w:hAnsi="Arial" w:cs="Arial"/>
          <w:color w:val="000000" w:themeColor="text1"/>
          <w:sz w:val="24"/>
          <w:szCs w:val="24"/>
        </w:rPr>
      </w:pPr>
      <w:proofErr w:type="gramStart"/>
      <w:r w:rsidRPr="00BA0629">
        <w:rPr>
          <w:rFonts w:ascii="Arial" w:hAnsi="Arial" w:cs="Arial"/>
          <w:color w:val="000000" w:themeColor="text1"/>
          <w:sz w:val="24"/>
          <w:szCs w:val="24"/>
        </w:rPr>
        <w:t>health</w:t>
      </w:r>
      <w:proofErr w:type="gramEnd"/>
      <w:r w:rsidRPr="00BA0629">
        <w:rPr>
          <w:rFonts w:ascii="Arial" w:hAnsi="Arial" w:cs="Arial"/>
          <w:color w:val="000000" w:themeColor="text1"/>
          <w:sz w:val="24"/>
          <w:szCs w:val="24"/>
        </w:rPr>
        <w:t xml:space="preserve"> facilities such as hospitals, health</w:t>
      </w:r>
      <w:r w:rsidR="0058128D" w:rsidRPr="00BA0629">
        <w:rPr>
          <w:rFonts w:ascii="Arial" w:hAnsi="Arial" w:cs="Arial"/>
          <w:color w:val="000000" w:themeColor="text1"/>
          <w:sz w:val="24"/>
          <w:szCs w:val="24"/>
        </w:rPr>
        <w:t xml:space="preserve"> centres and doctors surgeries.</w:t>
      </w:r>
    </w:p>
    <w:p w:rsidR="00A4393A" w:rsidRDefault="00A4393A" w:rsidP="005F34C9">
      <w:pPr>
        <w:rPr>
          <w:rFonts w:ascii="Arial" w:hAnsi="Arial" w:cs="Arial"/>
          <w:color w:val="000000" w:themeColor="text1"/>
          <w:sz w:val="24"/>
          <w:szCs w:val="24"/>
        </w:rPr>
      </w:pPr>
    </w:p>
    <w:p w:rsidR="00130404" w:rsidRDefault="00130404" w:rsidP="005F34C9">
      <w:pPr>
        <w:rPr>
          <w:rFonts w:ascii="Arial" w:hAnsi="Arial" w:cs="Arial"/>
          <w:color w:val="000000" w:themeColor="text1"/>
          <w:sz w:val="24"/>
          <w:szCs w:val="24"/>
        </w:rPr>
      </w:pPr>
    </w:p>
    <w:p w:rsidR="00130404" w:rsidRDefault="00130404" w:rsidP="005F34C9">
      <w:pPr>
        <w:rPr>
          <w:rFonts w:ascii="Arial" w:hAnsi="Arial" w:cs="Arial"/>
          <w:color w:val="000000" w:themeColor="text1"/>
          <w:sz w:val="24"/>
          <w:szCs w:val="24"/>
        </w:rPr>
      </w:pPr>
    </w:p>
    <w:p w:rsidR="00130404" w:rsidRDefault="00130404" w:rsidP="005F34C9">
      <w:pPr>
        <w:rPr>
          <w:rFonts w:ascii="Arial" w:hAnsi="Arial" w:cs="Arial"/>
          <w:color w:val="000000" w:themeColor="text1"/>
          <w:sz w:val="24"/>
          <w:szCs w:val="24"/>
        </w:rPr>
      </w:pPr>
    </w:p>
    <w:p w:rsidR="00130404" w:rsidRPr="005F34C9" w:rsidRDefault="00130404" w:rsidP="005F34C9">
      <w:pPr>
        <w:rPr>
          <w:rFonts w:ascii="Arial" w:hAnsi="Arial" w:cs="Arial"/>
          <w:color w:val="000000" w:themeColor="text1"/>
          <w:sz w:val="24"/>
          <w:szCs w:val="24"/>
        </w:rPr>
      </w:pPr>
    </w:p>
    <w:p w:rsidR="0058128D" w:rsidRPr="00BA0629" w:rsidRDefault="003F2CFF" w:rsidP="003F2CFF">
      <w:pPr>
        <w:pStyle w:val="ListParagraph"/>
        <w:numPr>
          <w:ilvl w:val="0"/>
          <w:numId w:val="24"/>
        </w:numPr>
        <w:ind w:left="426"/>
        <w:rPr>
          <w:rFonts w:ascii="Arial" w:hAnsi="Arial" w:cs="Arial"/>
          <w:b/>
          <w:sz w:val="24"/>
          <w:szCs w:val="24"/>
        </w:rPr>
      </w:pPr>
      <w:r w:rsidRPr="00BA0629">
        <w:rPr>
          <w:rFonts w:ascii="Arial" w:hAnsi="Arial" w:cs="Arial"/>
          <w:b/>
          <w:sz w:val="24"/>
          <w:szCs w:val="24"/>
        </w:rPr>
        <w:lastRenderedPageBreak/>
        <w:t>LEGISLATIVE BACKGROUND</w:t>
      </w:r>
    </w:p>
    <w:p w:rsidR="0058128D" w:rsidRPr="00BA0629" w:rsidRDefault="0058128D" w:rsidP="0058128D">
      <w:pPr>
        <w:rPr>
          <w:rFonts w:ascii="Arial" w:hAnsi="Arial" w:cs="Arial"/>
          <w:sz w:val="24"/>
          <w:szCs w:val="24"/>
        </w:rPr>
      </w:pPr>
    </w:p>
    <w:p w:rsidR="0058128D" w:rsidRPr="009179EC" w:rsidRDefault="0058128D" w:rsidP="003E1A8B">
      <w:pPr>
        <w:pStyle w:val="ListParagraph"/>
        <w:numPr>
          <w:ilvl w:val="1"/>
          <w:numId w:val="40"/>
        </w:numPr>
        <w:ind w:hanging="786"/>
        <w:rPr>
          <w:rFonts w:ascii="Arial" w:hAnsi="Arial" w:cs="Arial"/>
          <w:b/>
          <w:bCs/>
          <w:sz w:val="24"/>
          <w:szCs w:val="24"/>
        </w:rPr>
      </w:pPr>
      <w:r w:rsidRPr="009179EC">
        <w:rPr>
          <w:rFonts w:ascii="Arial" w:hAnsi="Arial" w:cs="Arial"/>
          <w:b/>
          <w:bCs/>
          <w:sz w:val="24"/>
          <w:szCs w:val="24"/>
        </w:rPr>
        <w:t>Disability Discrimination Act 1995 (Northern Ireland)</w:t>
      </w:r>
    </w:p>
    <w:p w:rsidR="0058128D" w:rsidRPr="00BA0629" w:rsidRDefault="0058128D" w:rsidP="0058128D">
      <w:pPr>
        <w:rPr>
          <w:rFonts w:ascii="Arial" w:hAnsi="Arial" w:cs="Arial"/>
          <w:sz w:val="24"/>
          <w:szCs w:val="24"/>
        </w:rPr>
      </w:pPr>
      <w:r w:rsidRPr="00BA0629">
        <w:rPr>
          <w:rFonts w:ascii="Arial" w:hAnsi="Arial" w:cs="Arial"/>
          <w:sz w:val="24"/>
          <w:szCs w:val="24"/>
        </w:rPr>
        <w:t xml:space="preserve">Under the </w:t>
      </w:r>
      <w:r w:rsidR="006A12D1" w:rsidRPr="00BA0629">
        <w:rPr>
          <w:rFonts w:ascii="Arial" w:hAnsi="Arial" w:cs="Arial"/>
          <w:sz w:val="24"/>
          <w:szCs w:val="24"/>
        </w:rPr>
        <w:t>Disability Discrimination Act (</w:t>
      </w:r>
      <w:r w:rsidRPr="00BA0629">
        <w:rPr>
          <w:rFonts w:ascii="Arial" w:hAnsi="Arial" w:cs="Arial"/>
          <w:sz w:val="24"/>
          <w:szCs w:val="24"/>
        </w:rPr>
        <w:t>DDA</w:t>
      </w:r>
      <w:r w:rsidR="006A12D1" w:rsidRPr="00BA0629">
        <w:rPr>
          <w:rFonts w:ascii="Arial" w:hAnsi="Arial" w:cs="Arial"/>
          <w:sz w:val="24"/>
          <w:szCs w:val="24"/>
        </w:rPr>
        <w:t>)</w:t>
      </w:r>
      <w:r w:rsidRPr="00BA0629">
        <w:rPr>
          <w:rFonts w:ascii="Arial" w:hAnsi="Arial" w:cs="Arial"/>
          <w:sz w:val="24"/>
          <w:szCs w:val="24"/>
        </w:rPr>
        <w:t xml:space="preserve">, employers and service providers have the positive duty to make reasonable adjustments to </w:t>
      </w:r>
      <w:r w:rsidR="008C2E45" w:rsidRPr="008C2E45">
        <w:rPr>
          <w:rFonts w:ascii="Arial" w:hAnsi="Arial" w:cs="Arial"/>
          <w:sz w:val="24"/>
          <w:szCs w:val="24"/>
        </w:rPr>
        <w:t xml:space="preserve">policies </w:t>
      </w:r>
      <w:r w:rsidRPr="00BA0629">
        <w:rPr>
          <w:rFonts w:ascii="Arial" w:hAnsi="Arial" w:cs="Arial"/>
          <w:sz w:val="24"/>
          <w:szCs w:val="24"/>
        </w:rPr>
        <w:t xml:space="preserve">and </w:t>
      </w:r>
      <w:r w:rsidR="008C2E45" w:rsidRPr="008C2E45">
        <w:rPr>
          <w:rFonts w:ascii="Arial" w:hAnsi="Arial" w:cs="Arial"/>
          <w:sz w:val="24"/>
          <w:szCs w:val="24"/>
        </w:rPr>
        <w:t xml:space="preserve">premises </w:t>
      </w:r>
      <w:r w:rsidRPr="00BA0629">
        <w:rPr>
          <w:rFonts w:ascii="Arial" w:hAnsi="Arial" w:cs="Arial"/>
          <w:sz w:val="24"/>
          <w:szCs w:val="24"/>
        </w:rPr>
        <w:t>in order to provide people</w:t>
      </w:r>
      <w:r w:rsidR="001E4E37">
        <w:rPr>
          <w:rFonts w:ascii="Arial" w:hAnsi="Arial" w:cs="Arial"/>
          <w:sz w:val="24"/>
          <w:szCs w:val="24"/>
        </w:rPr>
        <w:t xml:space="preserve"> with disabilities</w:t>
      </w:r>
      <w:r w:rsidRPr="00BA0629">
        <w:rPr>
          <w:rFonts w:ascii="Arial" w:hAnsi="Arial" w:cs="Arial"/>
          <w:sz w:val="24"/>
          <w:szCs w:val="24"/>
        </w:rPr>
        <w:t xml:space="preserve"> access to goods, facilities, services or premises.</w:t>
      </w:r>
    </w:p>
    <w:p w:rsidR="0058128D" w:rsidRPr="00BA0629" w:rsidRDefault="0058128D" w:rsidP="0058128D">
      <w:pPr>
        <w:rPr>
          <w:rFonts w:ascii="Arial" w:hAnsi="Arial" w:cs="Arial"/>
          <w:sz w:val="24"/>
          <w:szCs w:val="24"/>
        </w:rPr>
      </w:pPr>
    </w:p>
    <w:p w:rsidR="0058128D" w:rsidRPr="00BA0629" w:rsidRDefault="0058128D" w:rsidP="0058128D">
      <w:pPr>
        <w:rPr>
          <w:rFonts w:ascii="Arial" w:hAnsi="Arial" w:cs="Arial"/>
          <w:sz w:val="24"/>
          <w:szCs w:val="24"/>
        </w:rPr>
      </w:pPr>
      <w:r w:rsidRPr="00BA0629">
        <w:rPr>
          <w:rFonts w:ascii="Arial" w:hAnsi="Arial" w:cs="Arial"/>
          <w:sz w:val="24"/>
          <w:szCs w:val="24"/>
        </w:rPr>
        <w:t xml:space="preserve">A service provider may need to change a practice, policy or procedure which makes it impossible or unreasonably difficult </w:t>
      </w:r>
      <w:r w:rsidR="001C22C5" w:rsidRPr="00BA0629">
        <w:rPr>
          <w:rFonts w:ascii="Arial" w:hAnsi="Arial" w:cs="Arial"/>
          <w:sz w:val="24"/>
          <w:szCs w:val="24"/>
        </w:rPr>
        <w:t>for people</w:t>
      </w:r>
      <w:r w:rsidR="001E4E37">
        <w:rPr>
          <w:rFonts w:ascii="Arial" w:hAnsi="Arial" w:cs="Arial"/>
          <w:sz w:val="24"/>
          <w:szCs w:val="24"/>
        </w:rPr>
        <w:t xml:space="preserve"> with disabilities</w:t>
      </w:r>
      <w:r w:rsidR="001C22C5" w:rsidRPr="00BA0629">
        <w:rPr>
          <w:rFonts w:ascii="Arial" w:hAnsi="Arial" w:cs="Arial"/>
          <w:sz w:val="24"/>
          <w:szCs w:val="24"/>
        </w:rPr>
        <w:t xml:space="preserve"> to access their services. They may also have to make </w:t>
      </w:r>
      <w:r w:rsidRPr="00BA0629">
        <w:rPr>
          <w:rFonts w:ascii="Arial" w:hAnsi="Arial" w:cs="Arial"/>
          <w:sz w:val="24"/>
          <w:szCs w:val="24"/>
        </w:rPr>
        <w:t>adjustments</w:t>
      </w:r>
      <w:r w:rsidR="001C22C5" w:rsidRPr="00BA0629">
        <w:rPr>
          <w:rFonts w:ascii="Arial" w:hAnsi="Arial" w:cs="Arial"/>
          <w:sz w:val="24"/>
          <w:szCs w:val="24"/>
        </w:rPr>
        <w:t xml:space="preserve"> </w:t>
      </w:r>
      <w:r w:rsidRPr="00BA0629">
        <w:rPr>
          <w:rFonts w:ascii="Arial" w:hAnsi="Arial" w:cs="Arial"/>
          <w:sz w:val="24"/>
          <w:szCs w:val="24"/>
        </w:rPr>
        <w:t>where a physical feature makes it impossible</w:t>
      </w:r>
      <w:r w:rsidR="001C22C5" w:rsidRPr="00BA0629">
        <w:rPr>
          <w:rFonts w:ascii="Arial" w:hAnsi="Arial" w:cs="Arial"/>
          <w:sz w:val="24"/>
          <w:szCs w:val="24"/>
        </w:rPr>
        <w:t xml:space="preserve"> or unreasonably difficult for a disabled person to use a service.</w:t>
      </w:r>
    </w:p>
    <w:p w:rsidR="001C22C5" w:rsidRPr="00BA0629" w:rsidRDefault="001C22C5" w:rsidP="0058128D">
      <w:pPr>
        <w:rPr>
          <w:rFonts w:ascii="Arial" w:hAnsi="Arial" w:cs="Arial"/>
          <w:sz w:val="24"/>
          <w:szCs w:val="24"/>
        </w:rPr>
      </w:pPr>
    </w:p>
    <w:p w:rsidR="0058128D" w:rsidRPr="00BA0629" w:rsidRDefault="0058128D" w:rsidP="0058128D">
      <w:pPr>
        <w:rPr>
          <w:rFonts w:ascii="Arial" w:hAnsi="Arial" w:cs="Arial"/>
          <w:sz w:val="24"/>
          <w:szCs w:val="24"/>
        </w:rPr>
      </w:pPr>
      <w:r w:rsidRPr="00BA0629">
        <w:rPr>
          <w:rFonts w:ascii="Arial" w:hAnsi="Arial" w:cs="Arial"/>
          <w:sz w:val="24"/>
          <w:szCs w:val="24"/>
        </w:rPr>
        <w:t>The Equality Commission for Northern</w:t>
      </w:r>
      <w:r w:rsidR="001C22C5" w:rsidRPr="00BA0629">
        <w:rPr>
          <w:rFonts w:ascii="Arial" w:hAnsi="Arial" w:cs="Arial"/>
          <w:sz w:val="24"/>
          <w:szCs w:val="24"/>
        </w:rPr>
        <w:t xml:space="preserve"> </w:t>
      </w:r>
      <w:r w:rsidRPr="00BA0629">
        <w:rPr>
          <w:rFonts w:ascii="Arial" w:hAnsi="Arial" w:cs="Arial"/>
          <w:sz w:val="24"/>
          <w:szCs w:val="24"/>
        </w:rPr>
        <w:t>Ireland provides the following guidance on</w:t>
      </w:r>
      <w:r w:rsidR="001C22C5" w:rsidRPr="00BA0629">
        <w:rPr>
          <w:rFonts w:ascii="Arial" w:hAnsi="Arial" w:cs="Arial"/>
          <w:sz w:val="24"/>
          <w:szCs w:val="24"/>
        </w:rPr>
        <w:t xml:space="preserve"> </w:t>
      </w:r>
      <w:r w:rsidRPr="00BA0629">
        <w:rPr>
          <w:rFonts w:ascii="Arial" w:hAnsi="Arial" w:cs="Arial"/>
          <w:sz w:val="24"/>
          <w:szCs w:val="24"/>
        </w:rPr>
        <w:t>duties in relation to the provision of goods,</w:t>
      </w:r>
      <w:r w:rsidR="001C22C5" w:rsidRPr="00BA0629">
        <w:rPr>
          <w:rFonts w:ascii="Arial" w:hAnsi="Arial" w:cs="Arial"/>
          <w:sz w:val="24"/>
          <w:szCs w:val="24"/>
        </w:rPr>
        <w:t xml:space="preserve"> facilities and services. </w:t>
      </w:r>
    </w:p>
    <w:p w:rsidR="001C22C5" w:rsidRPr="00BA0629" w:rsidRDefault="001C22C5" w:rsidP="0058128D">
      <w:pPr>
        <w:rPr>
          <w:rFonts w:ascii="Arial" w:hAnsi="Arial" w:cs="Arial"/>
          <w:sz w:val="24"/>
          <w:szCs w:val="24"/>
        </w:rPr>
      </w:pPr>
    </w:p>
    <w:p w:rsidR="001C22C5" w:rsidRPr="00BA0629" w:rsidRDefault="001C22C5" w:rsidP="001C22C5">
      <w:pPr>
        <w:rPr>
          <w:rFonts w:ascii="Arial" w:hAnsi="Arial" w:cs="Arial"/>
          <w:sz w:val="24"/>
          <w:szCs w:val="24"/>
        </w:rPr>
      </w:pPr>
      <w:r w:rsidRPr="00BA0629">
        <w:rPr>
          <w:rFonts w:ascii="Arial" w:hAnsi="Arial" w:cs="Arial"/>
          <w:sz w:val="24"/>
          <w:szCs w:val="24"/>
        </w:rPr>
        <w:t>The DDA makes it unlawful for those providing goods, facilities or services to the public to discriminate against a disabled person for a reason related to their disability, in certain circumstances. It is unlawful for a provider of services to discriminate against a person</w:t>
      </w:r>
      <w:r w:rsidR="001E4E37">
        <w:rPr>
          <w:rFonts w:ascii="Arial" w:hAnsi="Arial" w:cs="Arial"/>
          <w:sz w:val="24"/>
          <w:szCs w:val="24"/>
        </w:rPr>
        <w:t xml:space="preserve"> with disabilities</w:t>
      </w:r>
      <w:r w:rsidRPr="00BA0629">
        <w:rPr>
          <w:rFonts w:ascii="Arial" w:hAnsi="Arial" w:cs="Arial"/>
          <w:sz w:val="24"/>
          <w:szCs w:val="24"/>
        </w:rPr>
        <w:t xml:space="preserve"> in:</w:t>
      </w:r>
    </w:p>
    <w:p w:rsidR="001C22C5" w:rsidRPr="001E4E37" w:rsidRDefault="001C22C5" w:rsidP="001E4E37">
      <w:pPr>
        <w:pStyle w:val="ListParagraph"/>
        <w:numPr>
          <w:ilvl w:val="0"/>
          <w:numId w:val="7"/>
        </w:numPr>
        <w:ind w:hanging="436"/>
        <w:rPr>
          <w:rFonts w:ascii="Arial" w:hAnsi="Arial" w:cs="Arial"/>
          <w:bCs/>
          <w:sz w:val="24"/>
          <w:szCs w:val="24"/>
        </w:rPr>
      </w:pPr>
      <w:r w:rsidRPr="001E4E37">
        <w:rPr>
          <w:rFonts w:ascii="Arial" w:hAnsi="Arial" w:cs="Arial"/>
          <w:bCs/>
          <w:sz w:val="24"/>
          <w:szCs w:val="24"/>
        </w:rPr>
        <w:t>refusing to provide, or d</w:t>
      </w:r>
      <w:r w:rsidR="001E4E37" w:rsidRPr="001E4E37">
        <w:rPr>
          <w:rFonts w:ascii="Arial" w:hAnsi="Arial" w:cs="Arial"/>
          <w:bCs/>
          <w:sz w:val="24"/>
          <w:szCs w:val="24"/>
        </w:rPr>
        <w:t>eliberately not providing, to a</w:t>
      </w:r>
      <w:r w:rsidR="001E4E37">
        <w:rPr>
          <w:rFonts w:ascii="Arial" w:hAnsi="Arial" w:cs="Arial"/>
          <w:bCs/>
          <w:sz w:val="24"/>
          <w:szCs w:val="24"/>
        </w:rPr>
        <w:t xml:space="preserve"> </w:t>
      </w:r>
      <w:r w:rsidRPr="001E4E37">
        <w:rPr>
          <w:rFonts w:ascii="Arial" w:hAnsi="Arial" w:cs="Arial"/>
          <w:bCs/>
          <w:sz w:val="24"/>
          <w:szCs w:val="24"/>
        </w:rPr>
        <w:t>person</w:t>
      </w:r>
      <w:r w:rsidR="001E4E37" w:rsidRPr="001E4E37">
        <w:rPr>
          <w:rFonts w:ascii="Arial" w:hAnsi="Arial" w:cs="Arial"/>
          <w:bCs/>
          <w:sz w:val="24"/>
          <w:szCs w:val="24"/>
        </w:rPr>
        <w:t xml:space="preserve"> with disabilities</w:t>
      </w:r>
      <w:r w:rsidRPr="001E4E37">
        <w:rPr>
          <w:rFonts w:ascii="Arial" w:hAnsi="Arial" w:cs="Arial"/>
          <w:bCs/>
          <w:sz w:val="24"/>
          <w:szCs w:val="24"/>
        </w:rPr>
        <w:t>, any service which is provided to members of the public</w:t>
      </w:r>
    </w:p>
    <w:p w:rsidR="001C22C5" w:rsidRPr="00BA0629" w:rsidRDefault="001C22C5" w:rsidP="00656406">
      <w:pPr>
        <w:pStyle w:val="ListParagraph"/>
        <w:numPr>
          <w:ilvl w:val="0"/>
          <w:numId w:val="7"/>
        </w:numPr>
        <w:ind w:hanging="436"/>
        <w:rPr>
          <w:rFonts w:ascii="Arial" w:hAnsi="Arial" w:cs="Arial"/>
          <w:bCs/>
          <w:sz w:val="24"/>
          <w:szCs w:val="24"/>
        </w:rPr>
      </w:pPr>
      <w:r w:rsidRPr="00BA0629">
        <w:rPr>
          <w:rFonts w:ascii="Arial" w:hAnsi="Arial" w:cs="Arial"/>
          <w:bCs/>
          <w:sz w:val="24"/>
          <w:szCs w:val="24"/>
        </w:rPr>
        <w:t xml:space="preserve">failing to make a reasonable adjustment which makes it impossible or unreasonably difficult for </w:t>
      </w:r>
      <w:r w:rsidR="001E4E37" w:rsidRPr="001E4E37">
        <w:rPr>
          <w:rFonts w:ascii="Arial" w:hAnsi="Arial" w:cs="Arial"/>
          <w:bCs/>
          <w:sz w:val="24"/>
          <w:szCs w:val="24"/>
        </w:rPr>
        <w:t>a person with disabilities</w:t>
      </w:r>
      <w:r w:rsidRPr="00BA0629">
        <w:rPr>
          <w:rFonts w:ascii="Arial" w:hAnsi="Arial" w:cs="Arial"/>
          <w:bCs/>
          <w:sz w:val="24"/>
          <w:szCs w:val="24"/>
        </w:rPr>
        <w:t xml:space="preserve"> to make use of any such service, and the failure cannot be justified </w:t>
      </w:r>
    </w:p>
    <w:p w:rsidR="001C22C5" w:rsidRPr="00BA0629" w:rsidRDefault="001C22C5" w:rsidP="00656406">
      <w:pPr>
        <w:pStyle w:val="ListParagraph"/>
        <w:numPr>
          <w:ilvl w:val="0"/>
          <w:numId w:val="7"/>
        </w:numPr>
        <w:ind w:hanging="436"/>
        <w:rPr>
          <w:rFonts w:ascii="Arial" w:hAnsi="Arial" w:cs="Arial"/>
          <w:bCs/>
          <w:sz w:val="24"/>
          <w:szCs w:val="24"/>
        </w:rPr>
      </w:pPr>
      <w:r w:rsidRPr="00BA0629">
        <w:rPr>
          <w:rFonts w:ascii="Arial" w:hAnsi="Arial" w:cs="Arial"/>
          <w:bCs/>
          <w:sz w:val="24"/>
          <w:szCs w:val="24"/>
        </w:rPr>
        <w:t>the standard of service provided</w:t>
      </w:r>
      <w:r w:rsidR="00656406" w:rsidRPr="00BA0629">
        <w:rPr>
          <w:rFonts w:ascii="Arial" w:hAnsi="Arial" w:cs="Arial"/>
          <w:bCs/>
          <w:sz w:val="24"/>
          <w:szCs w:val="24"/>
        </w:rPr>
        <w:t xml:space="preserve"> </w:t>
      </w:r>
      <w:r w:rsidRPr="00BA0629">
        <w:rPr>
          <w:rFonts w:ascii="Arial" w:hAnsi="Arial" w:cs="Arial"/>
          <w:bCs/>
          <w:sz w:val="24"/>
          <w:szCs w:val="24"/>
        </w:rPr>
        <w:t xml:space="preserve">to </w:t>
      </w:r>
      <w:r w:rsidR="001E4E37" w:rsidRPr="001E4E37">
        <w:rPr>
          <w:rFonts w:ascii="Arial" w:hAnsi="Arial" w:cs="Arial"/>
          <w:bCs/>
          <w:sz w:val="24"/>
          <w:szCs w:val="24"/>
        </w:rPr>
        <w:t>a person with disabilities</w:t>
      </w:r>
      <w:r w:rsidRPr="00BA0629">
        <w:rPr>
          <w:rFonts w:ascii="Arial" w:hAnsi="Arial" w:cs="Arial"/>
          <w:bCs/>
          <w:sz w:val="24"/>
          <w:szCs w:val="24"/>
        </w:rPr>
        <w:t xml:space="preserve"> or the manner</w:t>
      </w:r>
    </w:p>
    <w:p w:rsidR="001C22C5" w:rsidRPr="00BA0629" w:rsidRDefault="001C22C5" w:rsidP="002E03AD">
      <w:pPr>
        <w:pStyle w:val="ListParagraph"/>
        <w:rPr>
          <w:rFonts w:ascii="Arial" w:hAnsi="Arial" w:cs="Arial"/>
          <w:bCs/>
          <w:sz w:val="24"/>
          <w:szCs w:val="24"/>
        </w:rPr>
      </w:pPr>
      <w:proofErr w:type="gramStart"/>
      <w:r w:rsidRPr="00BA0629">
        <w:rPr>
          <w:rFonts w:ascii="Arial" w:hAnsi="Arial" w:cs="Arial"/>
          <w:bCs/>
          <w:sz w:val="24"/>
          <w:szCs w:val="24"/>
        </w:rPr>
        <w:t>in</w:t>
      </w:r>
      <w:proofErr w:type="gramEnd"/>
      <w:r w:rsidRPr="00BA0629">
        <w:rPr>
          <w:rFonts w:ascii="Arial" w:hAnsi="Arial" w:cs="Arial"/>
          <w:bCs/>
          <w:sz w:val="24"/>
          <w:szCs w:val="24"/>
        </w:rPr>
        <w:t xml:space="preserve"> which the service is provided</w:t>
      </w:r>
    </w:p>
    <w:p w:rsidR="001C22C5" w:rsidRPr="00BA0629" w:rsidRDefault="001C22C5" w:rsidP="00656406">
      <w:pPr>
        <w:pStyle w:val="ListParagraph"/>
        <w:numPr>
          <w:ilvl w:val="0"/>
          <w:numId w:val="7"/>
        </w:numPr>
        <w:ind w:hanging="436"/>
        <w:rPr>
          <w:rFonts w:ascii="Arial" w:hAnsi="Arial" w:cs="Arial"/>
          <w:sz w:val="24"/>
          <w:szCs w:val="24"/>
        </w:rPr>
      </w:pPr>
      <w:proofErr w:type="gramStart"/>
      <w:r w:rsidRPr="00BA0629">
        <w:rPr>
          <w:rFonts w:ascii="Arial" w:hAnsi="Arial" w:cs="Arial"/>
          <w:bCs/>
          <w:sz w:val="24"/>
          <w:szCs w:val="24"/>
        </w:rPr>
        <w:t>the</w:t>
      </w:r>
      <w:proofErr w:type="gramEnd"/>
      <w:r w:rsidRPr="00BA0629">
        <w:rPr>
          <w:rFonts w:ascii="Arial" w:hAnsi="Arial" w:cs="Arial"/>
          <w:bCs/>
          <w:sz w:val="24"/>
          <w:szCs w:val="24"/>
        </w:rPr>
        <w:t xml:space="preserve"> terms on which the service</w:t>
      </w:r>
      <w:r w:rsidR="00656406" w:rsidRPr="00BA0629">
        <w:rPr>
          <w:rFonts w:ascii="Arial" w:hAnsi="Arial" w:cs="Arial"/>
          <w:bCs/>
          <w:sz w:val="24"/>
          <w:szCs w:val="24"/>
        </w:rPr>
        <w:t xml:space="preserve"> </w:t>
      </w:r>
      <w:r w:rsidRPr="00BA0629">
        <w:rPr>
          <w:rFonts w:ascii="Arial" w:hAnsi="Arial" w:cs="Arial"/>
          <w:bCs/>
          <w:sz w:val="24"/>
          <w:szCs w:val="24"/>
        </w:rPr>
        <w:t>is provided.</w:t>
      </w:r>
    </w:p>
    <w:p w:rsidR="007752A5" w:rsidRDefault="00656406" w:rsidP="00656406">
      <w:pPr>
        <w:rPr>
          <w:rFonts w:ascii="Arial" w:hAnsi="Arial" w:cs="Arial"/>
          <w:sz w:val="24"/>
          <w:szCs w:val="24"/>
        </w:rPr>
      </w:pPr>
      <w:r w:rsidRPr="00BA0629">
        <w:rPr>
          <w:rFonts w:ascii="Arial" w:hAnsi="Arial" w:cs="Arial"/>
          <w:sz w:val="24"/>
          <w:szCs w:val="24"/>
        </w:rPr>
        <w:t>Public bodies in Northern Ireland have additional duties to promote equality of</w:t>
      </w:r>
    </w:p>
    <w:p w:rsidR="006A12D1" w:rsidRPr="00BA0629" w:rsidRDefault="002E03AD" w:rsidP="00656406">
      <w:pPr>
        <w:rPr>
          <w:rFonts w:ascii="Arial" w:hAnsi="Arial" w:cs="Arial"/>
          <w:sz w:val="24"/>
          <w:szCs w:val="24"/>
        </w:rPr>
      </w:pPr>
      <w:r w:rsidRPr="00BA0629">
        <w:rPr>
          <w:rFonts w:ascii="Arial" w:hAnsi="Arial" w:cs="Arial"/>
          <w:sz w:val="24"/>
          <w:szCs w:val="24"/>
        </w:rPr>
        <w:t>Opportunity</w:t>
      </w:r>
      <w:r>
        <w:rPr>
          <w:rFonts w:ascii="Arial" w:hAnsi="Arial" w:cs="Arial"/>
          <w:sz w:val="24"/>
          <w:szCs w:val="24"/>
        </w:rPr>
        <w:t xml:space="preserve"> and Good R</w:t>
      </w:r>
      <w:r w:rsidR="00656406" w:rsidRPr="00BA0629">
        <w:rPr>
          <w:rFonts w:ascii="Arial" w:hAnsi="Arial" w:cs="Arial"/>
          <w:sz w:val="24"/>
          <w:szCs w:val="24"/>
        </w:rPr>
        <w:t xml:space="preserve">elations under Section </w:t>
      </w:r>
      <w:r w:rsidR="006A12D1" w:rsidRPr="00BA0629">
        <w:rPr>
          <w:rFonts w:ascii="Arial" w:hAnsi="Arial" w:cs="Arial"/>
          <w:sz w:val="24"/>
          <w:szCs w:val="24"/>
        </w:rPr>
        <w:t xml:space="preserve">75 of the Northern Ireland Act </w:t>
      </w:r>
      <w:r w:rsidR="00656406" w:rsidRPr="00BA0629">
        <w:rPr>
          <w:rFonts w:ascii="Arial" w:hAnsi="Arial" w:cs="Arial"/>
          <w:sz w:val="24"/>
          <w:szCs w:val="24"/>
        </w:rPr>
        <w:t xml:space="preserve">1998. </w:t>
      </w:r>
    </w:p>
    <w:p w:rsidR="00656406" w:rsidRPr="00BA0629" w:rsidRDefault="00656406" w:rsidP="00656406">
      <w:pPr>
        <w:rPr>
          <w:rFonts w:ascii="Arial" w:hAnsi="Arial" w:cs="Arial"/>
          <w:sz w:val="24"/>
          <w:szCs w:val="24"/>
        </w:rPr>
      </w:pPr>
      <w:r w:rsidRPr="00BA0629">
        <w:rPr>
          <w:rFonts w:ascii="Arial" w:hAnsi="Arial" w:cs="Arial"/>
          <w:sz w:val="24"/>
          <w:szCs w:val="24"/>
        </w:rPr>
        <w:t>They must also meet duties under the Disability Discrimination Act to promote positive attitudes towards disabled people and to encourage the participation of disabled people in public life.</w:t>
      </w:r>
    </w:p>
    <w:p w:rsidR="00656406" w:rsidRPr="00BA0629" w:rsidRDefault="00656406" w:rsidP="00656406">
      <w:pPr>
        <w:rPr>
          <w:rFonts w:ascii="Arial" w:hAnsi="Arial" w:cs="Arial"/>
          <w:sz w:val="24"/>
          <w:szCs w:val="24"/>
        </w:rPr>
      </w:pPr>
    </w:p>
    <w:p w:rsidR="00656406" w:rsidRPr="00BA0629" w:rsidRDefault="003E1A8B" w:rsidP="00656406">
      <w:pPr>
        <w:rPr>
          <w:rFonts w:ascii="Arial" w:hAnsi="Arial" w:cs="Arial"/>
          <w:b/>
          <w:bCs/>
          <w:sz w:val="24"/>
          <w:szCs w:val="24"/>
        </w:rPr>
      </w:pPr>
      <w:r>
        <w:rPr>
          <w:rFonts w:ascii="Arial" w:hAnsi="Arial" w:cs="Arial"/>
          <w:b/>
          <w:bCs/>
          <w:sz w:val="24"/>
          <w:szCs w:val="24"/>
        </w:rPr>
        <w:t>4.2</w:t>
      </w:r>
      <w:r>
        <w:rPr>
          <w:rFonts w:ascii="Arial" w:hAnsi="Arial" w:cs="Arial"/>
          <w:b/>
          <w:bCs/>
          <w:sz w:val="24"/>
          <w:szCs w:val="24"/>
        </w:rPr>
        <w:tab/>
      </w:r>
      <w:r w:rsidR="00F1184F">
        <w:rPr>
          <w:rFonts w:ascii="Arial" w:hAnsi="Arial" w:cs="Arial"/>
          <w:b/>
          <w:bCs/>
          <w:sz w:val="24"/>
          <w:szCs w:val="24"/>
        </w:rPr>
        <w:t>D</w:t>
      </w:r>
      <w:r w:rsidR="00656406" w:rsidRPr="00BA0629">
        <w:rPr>
          <w:rFonts w:ascii="Arial" w:hAnsi="Arial" w:cs="Arial"/>
          <w:b/>
          <w:bCs/>
          <w:sz w:val="24"/>
          <w:szCs w:val="24"/>
        </w:rPr>
        <w:t>esign guidance and codes of practice</w:t>
      </w:r>
      <w:r w:rsidR="00F1184F">
        <w:rPr>
          <w:rFonts w:ascii="Arial" w:hAnsi="Arial" w:cs="Arial"/>
          <w:b/>
          <w:bCs/>
          <w:sz w:val="24"/>
          <w:szCs w:val="24"/>
        </w:rPr>
        <w:t xml:space="preserve">, </w:t>
      </w:r>
      <w:r w:rsidR="00656406" w:rsidRPr="00BA0629">
        <w:rPr>
          <w:rFonts w:ascii="Arial" w:hAnsi="Arial" w:cs="Arial"/>
          <w:b/>
          <w:bCs/>
          <w:sz w:val="24"/>
          <w:szCs w:val="24"/>
        </w:rPr>
        <w:t>British Standard (BS) 8300</w:t>
      </w:r>
    </w:p>
    <w:p w:rsidR="00C75E4C" w:rsidRPr="00BA0629" w:rsidRDefault="00C75E4C" w:rsidP="00C75E4C">
      <w:pPr>
        <w:rPr>
          <w:rFonts w:ascii="Arial" w:hAnsi="Arial" w:cs="Arial"/>
          <w:bCs/>
          <w:sz w:val="24"/>
          <w:szCs w:val="24"/>
        </w:rPr>
      </w:pPr>
      <w:r w:rsidRPr="00BA0629">
        <w:rPr>
          <w:rFonts w:ascii="Arial" w:hAnsi="Arial" w:cs="Arial"/>
          <w:bCs/>
          <w:sz w:val="24"/>
          <w:szCs w:val="24"/>
        </w:rPr>
        <w:t>British Standard 8300:2018: Design of buildings and their approaches to meet the needs of disabled people</w:t>
      </w:r>
      <w:r w:rsidR="006A12D1" w:rsidRPr="00BA0629">
        <w:rPr>
          <w:rFonts w:ascii="Arial" w:hAnsi="Arial" w:cs="Arial"/>
          <w:bCs/>
          <w:sz w:val="24"/>
          <w:szCs w:val="24"/>
        </w:rPr>
        <w:t>,</w:t>
      </w:r>
      <w:r w:rsidRPr="00BA0629">
        <w:rPr>
          <w:rFonts w:ascii="Arial" w:hAnsi="Arial" w:cs="Arial"/>
          <w:bCs/>
          <w:sz w:val="24"/>
          <w:szCs w:val="24"/>
        </w:rPr>
        <w:t xml:space="preserve"> provides guidance on good practice for the design of new buildings and their approaches to meet the needs of </w:t>
      </w:r>
      <w:r w:rsidR="001E4E37">
        <w:rPr>
          <w:rFonts w:ascii="Arial" w:hAnsi="Arial" w:cs="Arial"/>
          <w:bCs/>
          <w:sz w:val="24"/>
          <w:szCs w:val="24"/>
        </w:rPr>
        <w:t>people</w:t>
      </w:r>
      <w:r w:rsidR="001E4E37" w:rsidRPr="001E4E37">
        <w:rPr>
          <w:rFonts w:ascii="Arial" w:hAnsi="Arial" w:cs="Arial"/>
          <w:bCs/>
          <w:sz w:val="24"/>
          <w:szCs w:val="24"/>
        </w:rPr>
        <w:t xml:space="preserve"> with disabilities</w:t>
      </w:r>
      <w:r w:rsidRPr="00BA0629">
        <w:rPr>
          <w:rFonts w:ascii="Arial" w:hAnsi="Arial" w:cs="Arial"/>
          <w:bCs/>
          <w:sz w:val="24"/>
          <w:szCs w:val="24"/>
        </w:rPr>
        <w:t>.</w:t>
      </w:r>
      <w:r w:rsidR="006A12D1" w:rsidRPr="00BA0629">
        <w:rPr>
          <w:rFonts w:ascii="Arial" w:hAnsi="Arial" w:cs="Arial"/>
          <w:bCs/>
          <w:sz w:val="24"/>
          <w:szCs w:val="24"/>
        </w:rPr>
        <w:t xml:space="preserve"> </w:t>
      </w:r>
      <w:r w:rsidRPr="00BA0629">
        <w:rPr>
          <w:rFonts w:ascii="Arial" w:hAnsi="Arial" w:cs="Arial"/>
          <w:bCs/>
          <w:sz w:val="24"/>
          <w:szCs w:val="24"/>
        </w:rPr>
        <w:t>As a code of practice, this British Standard takes the form of guidance and recommendations.</w:t>
      </w:r>
    </w:p>
    <w:p w:rsidR="00C75E4C" w:rsidRPr="00BA0629" w:rsidRDefault="00C75E4C" w:rsidP="00C75E4C">
      <w:pPr>
        <w:rPr>
          <w:rFonts w:ascii="Arial" w:hAnsi="Arial" w:cs="Arial"/>
          <w:bCs/>
          <w:sz w:val="24"/>
          <w:szCs w:val="24"/>
        </w:rPr>
      </w:pPr>
      <w:r w:rsidRPr="00BA0629">
        <w:rPr>
          <w:rFonts w:ascii="Arial" w:hAnsi="Arial" w:cs="Arial"/>
          <w:bCs/>
          <w:sz w:val="24"/>
          <w:szCs w:val="24"/>
        </w:rPr>
        <w:t>The guidance in this standard covers a wide range of impairments and the use of the built environment by people</w:t>
      </w:r>
      <w:r w:rsidR="001B5873">
        <w:rPr>
          <w:rFonts w:ascii="Arial" w:hAnsi="Arial" w:cs="Arial"/>
          <w:bCs/>
          <w:sz w:val="24"/>
          <w:szCs w:val="24"/>
        </w:rPr>
        <w:t xml:space="preserve"> with disabilities</w:t>
      </w:r>
      <w:r w:rsidRPr="00BA0629">
        <w:rPr>
          <w:rFonts w:ascii="Arial" w:hAnsi="Arial" w:cs="Arial"/>
          <w:bCs/>
          <w:sz w:val="24"/>
          <w:szCs w:val="24"/>
        </w:rPr>
        <w:t xml:space="preserve"> who may be residents, visitors, spectators, customers, employees, or participants in sports events, performances </w:t>
      </w:r>
      <w:r w:rsidR="00D61681" w:rsidRPr="00BA0629">
        <w:rPr>
          <w:rFonts w:ascii="Arial" w:hAnsi="Arial" w:cs="Arial"/>
          <w:bCs/>
          <w:sz w:val="24"/>
          <w:szCs w:val="24"/>
        </w:rPr>
        <w:t xml:space="preserve">and conferences, </w:t>
      </w:r>
      <w:r w:rsidRPr="00BA0629">
        <w:rPr>
          <w:rFonts w:ascii="Arial" w:hAnsi="Arial" w:cs="Arial"/>
          <w:bCs/>
          <w:sz w:val="24"/>
          <w:szCs w:val="24"/>
        </w:rPr>
        <w:t xml:space="preserve">and recommends that Changing Places toilets should be provided in </w:t>
      </w:r>
      <w:r w:rsidRPr="00BA0629">
        <w:rPr>
          <w:rFonts w:ascii="Arial" w:hAnsi="Arial" w:cs="Arial"/>
          <w:bCs/>
          <w:sz w:val="24"/>
          <w:szCs w:val="24"/>
        </w:rPr>
        <w:lastRenderedPageBreak/>
        <w:t>larger buildings and complexes,</w:t>
      </w:r>
      <w:r w:rsidR="00D61681" w:rsidRPr="00BA0629">
        <w:rPr>
          <w:rFonts w:ascii="Arial" w:hAnsi="Arial" w:cs="Arial"/>
          <w:bCs/>
          <w:sz w:val="24"/>
          <w:szCs w:val="24"/>
        </w:rPr>
        <w:t xml:space="preserve"> </w:t>
      </w:r>
      <w:r w:rsidRPr="00BA0629">
        <w:rPr>
          <w:rFonts w:ascii="Arial" w:hAnsi="Arial" w:cs="Arial"/>
          <w:bCs/>
          <w:sz w:val="24"/>
          <w:szCs w:val="24"/>
        </w:rPr>
        <w:t>such as</w:t>
      </w:r>
      <w:r w:rsidR="00D61681" w:rsidRPr="00BA0629">
        <w:rPr>
          <w:rFonts w:ascii="Arial" w:hAnsi="Arial" w:cs="Arial"/>
          <w:bCs/>
          <w:sz w:val="24"/>
          <w:szCs w:val="24"/>
        </w:rPr>
        <w:t xml:space="preserve"> previously mentioned in 3 above. </w:t>
      </w:r>
      <w:r w:rsidRPr="00BA0629">
        <w:rPr>
          <w:rFonts w:ascii="Arial" w:hAnsi="Arial" w:cs="Arial"/>
          <w:bCs/>
          <w:sz w:val="24"/>
          <w:szCs w:val="24"/>
        </w:rPr>
        <w:t xml:space="preserve">It </w:t>
      </w:r>
      <w:r w:rsidR="00D61681" w:rsidRPr="00BA0629">
        <w:rPr>
          <w:rFonts w:ascii="Arial" w:hAnsi="Arial" w:cs="Arial"/>
          <w:bCs/>
          <w:sz w:val="24"/>
          <w:szCs w:val="24"/>
        </w:rPr>
        <w:t xml:space="preserve">also </w:t>
      </w:r>
      <w:r w:rsidRPr="00BA0629">
        <w:rPr>
          <w:rFonts w:ascii="Arial" w:hAnsi="Arial" w:cs="Arial"/>
          <w:bCs/>
          <w:sz w:val="24"/>
          <w:szCs w:val="24"/>
        </w:rPr>
        <w:t>provides information and guidance on installing Changing Places toilets.</w:t>
      </w:r>
    </w:p>
    <w:p w:rsidR="00C75E4C" w:rsidRDefault="00C75E4C" w:rsidP="00656406">
      <w:pPr>
        <w:rPr>
          <w:rFonts w:ascii="Arial" w:hAnsi="Arial" w:cs="Arial"/>
          <w:b/>
          <w:bCs/>
          <w:sz w:val="24"/>
          <w:szCs w:val="24"/>
        </w:rPr>
      </w:pPr>
    </w:p>
    <w:p w:rsidR="0079027A" w:rsidRPr="00BA0629" w:rsidRDefault="0079027A" w:rsidP="00656406">
      <w:pPr>
        <w:rPr>
          <w:rFonts w:ascii="Arial" w:hAnsi="Arial" w:cs="Arial"/>
          <w:b/>
          <w:bCs/>
          <w:sz w:val="24"/>
          <w:szCs w:val="24"/>
        </w:rPr>
      </w:pPr>
    </w:p>
    <w:p w:rsidR="0064372F" w:rsidRPr="00BA0629" w:rsidRDefault="003E1A8B" w:rsidP="0064372F">
      <w:pPr>
        <w:rPr>
          <w:rFonts w:ascii="Arial" w:hAnsi="Arial" w:cs="Arial"/>
          <w:b/>
          <w:bCs/>
          <w:sz w:val="24"/>
          <w:szCs w:val="24"/>
        </w:rPr>
      </w:pPr>
      <w:r>
        <w:rPr>
          <w:rFonts w:ascii="Arial" w:hAnsi="Arial" w:cs="Arial"/>
          <w:b/>
          <w:sz w:val="24"/>
          <w:szCs w:val="24"/>
        </w:rPr>
        <w:t>4</w:t>
      </w:r>
      <w:r w:rsidR="00F1184F">
        <w:rPr>
          <w:rFonts w:ascii="Arial" w:hAnsi="Arial" w:cs="Arial"/>
          <w:b/>
          <w:sz w:val="24"/>
          <w:szCs w:val="24"/>
        </w:rPr>
        <w:t>.3</w:t>
      </w:r>
      <w:r w:rsidR="00F1184F">
        <w:rPr>
          <w:rFonts w:ascii="Arial" w:hAnsi="Arial" w:cs="Arial"/>
          <w:b/>
          <w:sz w:val="24"/>
          <w:szCs w:val="24"/>
        </w:rPr>
        <w:tab/>
      </w:r>
      <w:r w:rsidR="0064372F" w:rsidRPr="00BA0629">
        <w:rPr>
          <w:rFonts w:ascii="Arial" w:hAnsi="Arial" w:cs="Arial"/>
          <w:b/>
          <w:sz w:val="24"/>
          <w:szCs w:val="24"/>
        </w:rPr>
        <w:t>Building Regulations</w:t>
      </w:r>
      <w:r w:rsidR="00D61681" w:rsidRPr="00BA0629">
        <w:rPr>
          <w:rFonts w:ascii="Arial" w:hAnsi="Arial" w:cs="Arial"/>
          <w:b/>
          <w:sz w:val="24"/>
          <w:szCs w:val="24"/>
        </w:rPr>
        <w:t xml:space="preserve"> </w:t>
      </w:r>
      <w:r w:rsidR="0064372F" w:rsidRPr="00BA0629">
        <w:rPr>
          <w:rFonts w:ascii="Arial" w:hAnsi="Arial" w:cs="Arial"/>
          <w:b/>
          <w:bCs/>
          <w:sz w:val="24"/>
          <w:szCs w:val="24"/>
        </w:rPr>
        <w:t>Northern Ireland</w:t>
      </w:r>
    </w:p>
    <w:p w:rsidR="006B0BE5" w:rsidRPr="006B0BE5" w:rsidRDefault="0064372F" w:rsidP="0064372F">
      <w:pPr>
        <w:rPr>
          <w:rFonts w:ascii="Arial" w:hAnsi="Arial" w:cs="Arial"/>
          <w:color w:val="000000" w:themeColor="text1"/>
          <w:sz w:val="24"/>
          <w:szCs w:val="24"/>
        </w:rPr>
      </w:pPr>
      <w:r w:rsidRPr="006B0BE5">
        <w:rPr>
          <w:rFonts w:ascii="Arial" w:hAnsi="Arial" w:cs="Arial"/>
          <w:iCs/>
          <w:color w:val="000000" w:themeColor="text1"/>
          <w:sz w:val="24"/>
          <w:szCs w:val="24"/>
        </w:rPr>
        <w:t>Technical Booklet R 2012 – Access to and</w:t>
      </w:r>
      <w:r w:rsidR="007A22A2" w:rsidRPr="006B0BE5">
        <w:rPr>
          <w:rFonts w:ascii="Arial" w:hAnsi="Arial" w:cs="Arial"/>
          <w:iCs/>
          <w:color w:val="000000" w:themeColor="text1"/>
          <w:sz w:val="24"/>
          <w:szCs w:val="24"/>
        </w:rPr>
        <w:t xml:space="preserve"> </w:t>
      </w:r>
      <w:r w:rsidRPr="006B0BE5">
        <w:rPr>
          <w:rFonts w:ascii="Arial" w:hAnsi="Arial" w:cs="Arial"/>
          <w:iCs/>
          <w:color w:val="000000" w:themeColor="text1"/>
          <w:sz w:val="24"/>
          <w:szCs w:val="24"/>
        </w:rPr>
        <w:t>use of buildings</w:t>
      </w:r>
      <w:r w:rsidR="007A22A2" w:rsidRPr="006B0BE5">
        <w:rPr>
          <w:rFonts w:ascii="Arial" w:hAnsi="Arial" w:cs="Arial"/>
          <w:iCs/>
          <w:color w:val="000000" w:themeColor="text1"/>
          <w:sz w:val="24"/>
          <w:szCs w:val="24"/>
        </w:rPr>
        <w:t xml:space="preserve"> </w:t>
      </w:r>
      <w:r w:rsidRPr="006B0BE5">
        <w:rPr>
          <w:rFonts w:ascii="Arial" w:hAnsi="Arial" w:cs="Arial"/>
          <w:color w:val="000000" w:themeColor="text1"/>
          <w:sz w:val="24"/>
          <w:szCs w:val="24"/>
        </w:rPr>
        <w:t xml:space="preserve">Section 6, </w:t>
      </w:r>
      <w:r w:rsidRPr="006B0BE5">
        <w:rPr>
          <w:rFonts w:ascii="Arial" w:hAnsi="Arial" w:cs="Arial"/>
          <w:iCs/>
          <w:color w:val="000000" w:themeColor="text1"/>
          <w:sz w:val="24"/>
          <w:szCs w:val="24"/>
        </w:rPr>
        <w:t>Sanitary accommodation</w:t>
      </w:r>
      <w:r w:rsidRPr="006B0BE5">
        <w:rPr>
          <w:rFonts w:ascii="Arial" w:hAnsi="Arial" w:cs="Arial"/>
          <w:color w:val="000000" w:themeColor="text1"/>
          <w:sz w:val="24"/>
          <w:szCs w:val="24"/>
        </w:rPr>
        <w:t>, covers</w:t>
      </w:r>
      <w:r w:rsidR="007A22A2" w:rsidRPr="006B0BE5">
        <w:rPr>
          <w:rFonts w:ascii="Arial" w:hAnsi="Arial" w:cs="Arial"/>
          <w:color w:val="000000" w:themeColor="text1"/>
          <w:sz w:val="24"/>
          <w:szCs w:val="24"/>
        </w:rPr>
        <w:t xml:space="preserve"> </w:t>
      </w:r>
      <w:r w:rsidRPr="006B0BE5">
        <w:rPr>
          <w:rFonts w:ascii="Arial" w:hAnsi="Arial" w:cs="Arial"/>
          <w:color w:val="000000" w:themeColor="text1"/>
          <w:sz w:val="24"/>
          <w:szCs w:val="24"/>
        </w:rPr>
        <w:t>the provision of sanitary and changing</w:t>
      </w:r>
      <w:r w:rsidR="00D61681" w:rsidRPr="006B0BE5">
        <w:rPr>
          <w:rFonts w:ascii="Arial" w:hAnsi="Arial" w:cs="Arial"/>
          <w:color w:val="000000" w:themeColor="text1"/>
          <w:sz w:val="24"/>
          <w:szCs w:val="24"/>
        </w:rPr>
        <w:t xml:space="preserve"> </w:t>
      </w:r>
      <w:r w:rsidRPr="006B0BE5">
        <w:rPr>
          <w:rFonts w:ascii="Arial" w:hAnsi="Arial" w:cs="Arial"/>
          <w:color w:val="000000" w:themeColor="text1"/>
          <w:sz w:val="24"/>
          <w:szCs w:val="24"/>
        </w:rPr>
        <w:t>facilities in dwellings and nondomestic</w:t>
      </w:r>
      <w:r w:rsidR="007A22A2" w:rsidRPr="006B0BE5">
        <w:rPr>
          <w:rFonts w:ascii="Arial" w:hAnsi="Arial" w:cs="Arial"/>
          <w:color w:val="000000" w:themeColor="text1"/>
          <w:sz w:val="24"/>
          <w:szCs w:val="24"/>
        </w:rPr>
        <w:t xml:space="preserve"> buildings</w:t>
      </w:r>
      <w:r w:rsidR="001700F8">
        <w:rPr>
          <w:rFonts w:ascii="Arial" w:hAnsi="Arial" w:cs="Arial"/>
          <w:color w:val="000000" w:themeColor="text1"/>
          <w:sz w:val="24"/>
          <w:szCs w:val="24"/>
        </w:rPr>
        <w:t>,</w:t>
      </w:r>
      <w:r w:rsidR="007A22A2" w:rsidRPr="006B0BE5">
        <w:rPr>
          <w:rFonts w:ascii="Arial" w:hAnsi="Arial" w:cs="Arial"/>
          <w:color w:val="000000" w:themeColor="text1"/>
          <w:sz w:val="24"/>
          <w:szCs w:val="24"/>
        </w:rPr>
        <w:t xml:space="preserve"> </w:t>
      </w:r>
      <w:r w:rsidRPr="006B0BE5">
        <w:rPr>
          <w:rFonts w:ascii="Arial" w:hAnsi="Arial" w:cs="Arial"/>
          <w:iCs/>
          <w:color w:val="000000" w:themeColor="text1"/>
          <w:sz w:val="24"/>
          <w:szCs w:val="24"/>
        </w:rPr>
        <w:t>Appendix A: Informative –</w:t>
      </w:r>
      <w:r w:rsidR="00D61681" w:rsidRPr="006B0BE5">
        <w:rPr>
          <w:rFonts w:ascii="Arial" w:hAnsi="Arial" w:cs="Arial"/>
          <w:iCs/>
          <w:color w:val="000000" w:themeColor="text1"/>
          <w:sz w:val="24"/>
          <w:szCs w:val="24"/>
        </w:rPr>
        <w:t xml:space="preserve"> </w:t>
      </w:r>
      <w:r w:rsidRPr="006B0BE5">
        <w:rPr>
          <w:rFonts w:ascii="Arial" w:hAnsi="Arial" w:cs="Arial"/>
          <w:iCs/>
          <w:color w:val="000000" w:themeColor="text1"/>
          <w:sz w:val="24"/>
          <w:szCs w:val="24"/>
        </w:rPr>
        <w:t>facilities for people with profound and</w:t>
      </w:r>
      <w:r w:rsidR="007A22A2" w:rsidRPr="006B0BE5">
        <w:rPr>
          <w:rFonts w:ascii="Arial" w:hAnsi="Arial" w:cs="Arial"/>
          <w:iCs/>
          <w:color w:val="000000" w:themeColor="text1"/>
          <w:sz w:val="24"/>
          <w:szCs w:val="24"/>
        </w:rPr>
        <w:t xml:space="preserve"> </w:t>
      </w:r>
      <w:r w:rsidRPr="006B0BE5">
        <w:rPr>
          <w:rFonts w:ascii="Arial" w:hAnsi="Arial" w:cs="Arial"/>
          <w:iCs/>
          <w:color w:val="000000" w:themeColor="text1"/>
          <w:sz w:val="24"/>
          <w:szCs w:val="24"/>
        </w:rPr>
        <w:t>multiple learning disabilities</w:t>
      </w:r>
      <w:r w:rsidRPr="006B0BE5">
        <w:rPr>
          <w:rFonts w:ascii="Arial" w:hAnsi="Arial" w:cs="Arial"/>
          <w:color w:val="000000" w:themeColor="text1"/>
          <w:sz w:val="24"/>
          <w:szCs w:val="24"/>
        </w:rPr>
        <w:t>, includes</w:t>
      </w:r>
      <w:r w:rsidR="00D61681" w:rsidRPr="006B0BE5">
        <w:rPr>
          <w:rFonts w:ascii="Arial" w:hAnsi="Arial" w:cs="Arial"/>
          <w:color w:val="000000" w:themeColor="text1"/>
          <w:sz w:val="24"/>
          <w:szCs w:val="24"/>
        </w:rPr>
        <w:t xml:space="preserve"> </w:t>
      </w:r>
      <w:r w:rsidRPr="006B0BE5">
        <w:rPr>
          <w:rFonts w:ascii="Arial" w:hAnsi="Arial" w:cs="Arial"/>
          <w:color w:val="000000" w:themeColor="text1"/>
          <w:sz w:val="24"/>
          <w:szCs w:val="24"/>
        </w:rPr>
        <w:t>recommendations for changing places</w:t>
      </w:r>
      <w:r w:rsidR="006B0BE5" w:rsidRPr="006B0BE5">
        <w:rPr>
          <w:rFonts w:ascii="Arial" w:hAnsi="Arial" w:cs="Arial"/>
          <w:color w:val="000000" w:themeColor="text1"/>
          <w:sz w:val="24"/>
          <w:szCs w:val="24"/>
        </w:rPr>
        <w:t xml:space="preserve"> facilities:</w:t>
      </w:r>
    </w:p>
    <w:p w:rsidR="006B0BE5" w:rsidRPr="006B0BE5" w:rsidRDefault="006B0BE5" w:rsidP="006B0BE5">
      <w:pPr>
        <w:rPr>
          <w:rFonts w:ascii="Arial" w:hAnsi="Arial" w:cs="Arial"/>
          <w:color w:val="000000" w:themeColor="text1"/>
          <w:sz w:val="24"/>
          <w:szCs w:val="24"/>
        </w:rPr>
      </w:pPr>
      <w:r>
        <w:rPr>
          <w:rFonts w:ascii="Arial" w:hAnsi="Arial" w:cs="Arial"/>
          <w:bCs/>
          <w:color w:val="000000" w:themeColor="text1"/>
          <w:sz w:val="24"/>
          <w:szCs w:val="24"/>
        </w:rPr>
        <w:t>“</w:t>
      </w:r>
      <w:r w:rsidRPr="006B0BE5">
        <w:rPr>
          <w:rFonts w:ascii="Arial" w:hAnsi="Arial" w:cs="Arial"/>
          <w:bCs/>
          <w:i/>
          <w:color w:val="000000" w:themeColor="text1"/>
          <w:sz w:val="24"/>
          <w:szCs w:val="24"/>
        </w:rPr>
        <w:t>People with profound and multiple learning disabilities, who require the help of up to two assistants, need a facility that is a combined toilet, shower and changing room. Such facilities require extra space to accommodate people, often using large wheelchairs having elevated leg rests, a reclining facility or integral oxygen cylinders, and space to fit slings for use with a hoist. It also needs to be possible for a wheelchair to remain within the facility when not in use without compromising the safe access and use of the equipment. A Changing Places toilet includes such extra space and facilities.</w:t>
      </w:r>
      <w:r w:rsidR="00E305D6">
        <w:rPr>
          <w:rFonts w:ascii="Arial" w:hAnsi="Arial" w:cs="Arial"/>
          <w:bCs/>
          <w:i/>
          <w:color w:val="000000" w:themeColor="text1"/>
          <w:sz w:val="24"/>
          <w:szCs w:val="24"/>
        </w:rPr>
        <w:t>”</w:t>
      </w:r>
    </w:p>
    <w:p w:rsidR="00A4393A" w:rsidRDefault="00A4393A" w:rsidP="0064372F">
      <w:pPr>
        <w:rPr>
          <w:rFonts w:ascii="Arial" w:hAnsi="Arial" w:cs="Arial"/>
          <w:color w:val="FF0000"/>
          <w:sz w:val="24"/>
          <w:szCs w:val="24"/>
        </w:rPr>
      </w:pPr>
    </w:p>
    <w:p w:rsidR="001E0BB6" w:rsidRPr="00113AC4" w:rsidRDefault="003E1A8B" w:rsidP="001E0BB6">
      <w:pPr>
        <w:rPr>
          <w:rFonts w:ascii="Arial" w:hAnsi="Arial" w:cs="Arial"/>
          <w:b/>
          <w:color w:val="000000" w:themeColor="text1"/>
          <w:sz w:val="24"/>
          <w:szCs w:val="24"/>
        </w:rPr>
      </w:pPr>
      <w:r>
        <w:rPr>
          <w:rFonts w:ascii="Arial" w:hAnsi="Arial" w:cs="Arial"/>
          <w:b/>
          <w:color w:val="000000" w:themeColor="text1"/>
          <w:sz w:val="24"/>
          <w:szCs w:val="24"/>
        </w:rPr>
        <w:t>4.4</w:t>
      </w:r>
      <w:r w:rsidR="001E0BB6" w:rsidRPr="00113AC4">
        <w:rPr>
          <w:rFonts w:ascii="Arial" w:hAnsi="Arial" w:cs="Arial"/>
          <w:b/>
          <w:color w:val="000000" w:themeColor="text1"/>
          <w:sz w:val="24"/>
          <w:szCs w:val="24"/>
        </w:rPr>
        <w:tab/>
        <w:t>Health and safety.</w:t>
      </w:r>
    </w:p>
    <w:p w:rsidR="001E0BB6" w:rsidRPr="001E0BB6" w:rsidRDefault="001E0BB6" w:rsidP="001E0BB6">
      <w:pPr>
        <w:rPr>
          <w:rFonts w:ascii="Arial" w:hAnsi="Arial" w:cs="Arial"/>
          <w:color w:val="000000" w:themeColor="text1"/>
          <w:sz w:val="24"/>
          <w:szCs w:val="24"/>
        </w:rPr>
      </w:pPr>
      <w:r w:rsidRPr="001E0BB6">
        <w:rPr>
          <w:rFonts w:ascii="Arial" w:hAnsi="Arial" w:cs="Arial"/>
          <w:color w:val="000000" w:themeColor="text1"/>
          <w:sz w:val="24"/>
          <w:szCs w:val="24"/>
        </w:rPr>
        <w:t>One of the grounds capable of justifying less favourable treatment, and relevant to public Changing Places toilets, is that of health and safety. The Act states:</w:t>
      </w:r>
      <w:r w:rsidRPr="001E0BB6">
        <w:rPr>
          <w:rFonts w:ascii="Arial" w:hAnsi="Arial" w:cs="Arial"/>
          <w:color w:val="000000" w:themeColor="text1"/>
          <w:sz w:val="24"/>
          <w:szCs w:val="24"/>
        </w:rPr>
        <w:tab/>
        <w:t>“in</w:t>
      </w:r>
      <w:r>
        <w:rPr>
          <w:rFonts w:ascii="Arial" w:hAnsi="Arial" w:cs="Arial"/>
          <w:color w:val="000000" w:themeColor="text1"/>
          <w:sz w:val="24"/>
          <w:szCs w:val="24"/>
        </w:rPr>
        <w:t xml:space="preserve"> </w:t>
      </w:r>
      <w:r w:rsidRPr="001E0BB6">
        <w:rPr>
          <w:rFonts w:ascii="Arial" w:hAnsi="Arial" w:cs="Arial"/>
          <w:color w:val="000000" w:themeColor="text1"/>
          <w:sz w:val="24"/>
          <w:szCs w:val="24"/>
        </w:rPr>
        <w:t>any</w:t>
      </w:r>
      <w:r>
        <w:rPr>
          <w:rFonts w:ascii="Arial" w:hAnsi="Arial" w:cs="Arial"/>
          <w:color w:val="000000" w:themeColor="text1"/>
          <w:sz w:val="24"/>
          <w:szCs w:val="24"/>
        </w:rPr>
        <w:t xml:space="preserve"> </w:t>
      </w:r>
      <w:r w:rsidRPr="001E0BB6">
        <w:rPr>
          <w:rFonts w:ascii="Arial" w:hAnsi="Arial" w:cs="Arial"/>
          <w:color w:val="000000" w:themeColor="text1"/>
          <w:sz w:val="24"/>
          <w:szCs w:val="24"/>
        </w:rPr>
        <w:t>case,</w:t>
      </w:r>
      <w:r w:rsidRPr="001E0BB6">
        <w:rPr>
          <w:rFonts w:ascii="Arial" w:hAnsi="Arial" w:cs="Arial"/>
          <w:color w:val="000000" w:themeColor="text1"/>
          <w:sz w:val="24"/>
          <w:szCs w:val="24"/>
        </w:rPr>
        <w:tab/>
        <w:t>[where</w:t>
      </w:r>
      <w:r>
        <w:rPr>
          <w:rFonts w:ascii="Arial" w:hAnsi="Arial" w:cs="Arial"/>
          <w:color w:val="000000" w:themeColor="text1"/>
          <w:sz w:val="24"/>
          <w:szCs w:val="24"/>
        </w:rPr>
        <w:t xml:space="preserve"> </w:t>
      </w:r>
      <w:r w:rsidRPr="001E0BB6">
        <w:rPr>
          <w:rFonts w:ascii="Arial" w:hAnsi="Arial" w:cs="Arial"/>
          <w:color w:val="000000" w:themeColor="text1"/>
          <w:sz w:val="24"/>
          <w:szCs w:val="24"/>
        </w:rPr>
        <w:t>the</w:t>
      </w:r>
      <w:r>
        <w:rPr>
          <w:rFonts w:ascii="Arial" w:hAnsi="Arial" w:cs="Arial"/>
          <w:color w:val="000000" w:themeColor="text1"/>
          <w:sz w:val="24"/>
          <w:szCs w:val="24"/>
        </w:rPr>
        <w:t xml:space="preserve"> </w:t>
      </w:r>
      <w:r w:rsidRPr="001E0BB6">
        <w:rPr>
          <w:rFonts w:ascii="Arial" w:hAnsi="Arial" w:cs="Arial"/>
          <w:color w:val="000000" w:themeColor="text1"/>
          <w:sz w:val="24"/>
          <w:szCs w:val="24"/>
        </w:rPr>
        <w:t>less</w:t>
      </w:r>
      <w:r>
        <w:rPr>
          <w:rFonts w:ascii="Arial" w:hAnsi="Arial" w:cs="Arial"/>
          <w:color w:val="000000" w:themeColor="text1"/>
          <w:sz w:val="24"/>
          <w:szCs w:val="24"/>
        </w:rPr>
        <w:t xml:space="preserve"> </w:t>
      </w:r>
      <w:r w:rsidRPr="001E0BB6">
        <w:rPr>
          <w:rFonts w:ascii="Arial" w:hAnsi="Arial" w:cs="Arial"/>
          <w:color w:val="000000" w:themeColor="text1"/>
          <w:sz w:val="24"/>
          <w:szCs w:val="24"/>
        </w:rPr>
        <w:t>favourable</w:t>
      </w:r>
      <w:r w:rsidRPr="001E0BB6">
        <w:rPr>
          <w:rFonts w:ascii="Arial" w:hAnsi="Arial" w:cs="Arial"/>
          <w:color w:val="000000" w:themeColor="text1"/>
          <w:sz w:val="24"/>
          <w:szCs w:val="24"/>
        </w:rPr>
        <w:tab/>
        <w:t>treatment]</w:t>
      </w:r>
      <w:r>
        <w:rPr>
          <w:rFonts w:ascii="Arial" w:hAnsi="Arial" w:cs="Arial"/>
          <w:color w:val="000000" w:themeColor="text1"/>
          <w:sz w:val="24"/>
          <w:szCs w:val="24"/>
        </w:rPr>
        <w:t xml:space="preserve"> </w:t>
      </w:r>
      <w:r w:rsidRPr="001E0BB6">
        <w:rPr>
          <w:rFonts w:ascii="Arial" w:hAnsi="Arial" w:cs="Arial"/>
          <w:color w:val="000000" w:themeColor="text1"/>
          <w:sz w:val="24"/>
          <w:szCs w:val="24"/>
        </w:rPr>
        <w:t>is</w:t>
      </w:r>
      <w:r>
        <w:rPr>
          <w:rFonts w:ascii="Arial" w:hAnsi="Arial" w:cs="Arial"/>
          <w:color w:val="000000" w:themeColor="text1"/>
          <w:sz w:val="24"/>
          <w:szCs w:val="24"/>
        </w:rPr>
        <w:t xml:space="preserve"> </w:t>
      </w:r>
      <w:r w:rsidRPr="001E0BB6">
        <w:rPr>
          <w:rFonts w:ascii="Arial" w:hAnsi="Arial" w:cs="Arial"/>
          <w:color w:val="000000" w:themeColor="text1"/>
          <w:sz w:val="24"/>
          <w:szCs w:val="24"/>
        </w:rPr>
        <w:t>necessary</w:t>
      </w:r>
      <w:r>
        <w:rPr>
          <w:rFonts w:ascii="Arial" w:hAnsi="Arial" w:cs="Arial"/>
          <w:color w:val="000000" w:themeColor="text1"/>
          <w:sz w:val="24"/>
          <w:szCs w:val="24"/>
        </w:rPr>
        <w:t xml:space="preserve"> </w:t>
      </w:r>
      <w:r w:rsidRPr="001E0BB6">
        <w:rPr>
          <w:rFonts w:ascii="Arial" w:hAnsi="Arial" w:cs="Arial"/>
          <w:color w:val="000000" w:themeColor="text1"/>
          <w:sz w:val="24"/>
          <w:szCs w:val="24"/>
        </w:rPr>
        <w:t>in</w:t>
      </w:r>
      <w:r>
        <w:rPr>
          <w:rFonts w:ascii="Arial" w:hAnsi="Arial" w:cs="Arial"/>
          <w:color w:val="000000" w:themeColor="text1"/>
          <w:sz w:val="24"/>
          <w:szCs w:val="24"/>
        </w:rPr>
        <w:t xml:space="preserve"> </w:t>
      </w:r>
      <w:r w:rsidRPr="001E0BB6">
        <w:rPr>
          <w:rFonts w:ascii="Arial" w:hAnsi="Arial" w:cs="Arial"/>
          <w:color w:val="000000" w:themeColor="text1"/>
          <w:sz w:val="24"/>
          <w:szCs w:val="24"/>
        </w:rPr>
        <w:t>order</w:t>
      </w:r>
      <w:r>
        <w:rPr>
          <w:rFonts w:ascii="Arial" w:hAnsi="Arial" w:cs="Arial"/>
          <w:color w:val="000000" w:themeColor="text1"/>
          <w:sz w:val="24"/>
          <w:szCs w:val="24"/>
        </w:rPr>
        <w:t xml:space="preserve"> </w:t>
      </w:r>
      <w:r w:rsidRPr="001E0BB6">
        <w:rPr>
          <w:rFonts w:ascii="Arial" w:hAnsi="Arial" w:cs="Arial"/>
          <w:color w:val="000000" w:themeColor="text1"/>
          <w:sz w:val="24"/>
          <w:szCs w:val="24"/>
        </w:rPr>
        <w:t>not</w:t>
      </w:r>
      <w:r>
        <w:rPr>
          <w:rFonts w:ascii="Arial" w:hAnsi="Arial" w:cs="Arial"/>
          <w:color w:val="000000" w:themeColor="text1"/>
          <w:sz w:val="24"/>
          <w:szCs w:val="24"/>
        </w:rPr>
        <w:t xml:space="preserve"> </w:t>
      </w:r>
      <w:r w:rsidRPr="001E0BB6">
        <w:rPr>
          <w:rFonts w:ascii="Arial" w:hAnsi="Arial" w:cs="Arial"/>
          <w:color w:val="000000" w:themeColor="text1"/>
          <w:sz w:val="24"/>
          <w:szCs w:val="24"/>
        </w:rPr>
        <w:t>to</w:t>
      </w:r>
      <w:r>
        <w:rPr>
          <w:rFonts w:ascii="Arial" w:hAnsi="Arial" w:cs="Arial"/>
          <w:color w:val="000000" w:themeColor="text1"/>
          <w:sz w:val="24"/>
          <w:szCs w:val="24"/>
        </w:rPr>
        <w:t xml:space="preserve"> </w:t>
      </w:r>
      <w:r w:rsidRPr="001E0BB6">
        <w:rPr>
          <w:rFonts w:ascii="Arial" w:hAnsi="Arial" w:cs="Arial"/>
          <w:color w:val="000000" w:themeColor="text1"/>
          <w:sz w:val="24"/>
          <w:szCs w:val="24"/>
        </w:rPr>
        <w:t>endanger</w:t>
      </w:r>
      <w:r>
        <w:rPr>
          <w:rFonts w:ascii="Arial" w:hAnsi="Arial" w:cs="Arial"/>
          <w:color w:val="000000" w:themeColor="text1"/>
          <w:sz w:val="24"/>
          <w:szCs w:val="24"/>
        </w:rPr>
        <w:t xml:space="preserve"> </w:t>
      </w:r>
      <w:r w:rsidR="00A20F92">
        <w:rPr>
          <w:rFonts w:ascii="Arial" w:hAnsi="Arial" w:cs="Arial"/>
          <w:color w:val="000000" w:themeColor="text1"/>
          <w:sz w:val="24"/>
          <w:szCs w:val="24"/>
        </w:rPr>
        <w:t xml:space="preserve">the </w:t>
      </w:r>
      <w:r w:rsidRPr="001E0BB6">
        <w:rPr>
          <w:rFonts w:ascii="Arial" w:hAnsi="Arial" w:cs="Arial"/>
          <w:color w:val="000000" w:themeColor="text1"/>
          <w:sz w:val="24"/>
          <w:szCs w:val="24"/>
        </w:rPr>
        <w:t>health</w:t>
      </w:r>
      <w:r w:rsidRPr="001E0BB6">
        <w:rPr>
          <w:rFonts w:ascii="Arial" w:hAnsi="Arial" w:cs="Arial"/>
          <w:color w:val="000000" w:themeColor="text1"/>
          <w:sz w:val="24"/>
          <w:szCs w:val="24"/>
        </w:rPr>
        <w:tab/>
        <w:t>or</w:t>
      </w:r>
      <w:r>
        <w:rPr>
          <w:rFonts w:ascii="Arial" w:hAnsi="Arial" w:cs="Arial"/>
          <w:color w:val="000000" w:themeColor="text1"/>
          <w:sz w:val="24"/>
          <w:szCs w:val="24"/>
        </w:rPr>
        <w:t xml:space="preserve"> </w:t>
      </w:r>
      <w:r w:rsidRPr="001E0BB6">
        <w:rPr>
          <w:rFonts w:ascii="Arial" w:hAnsi="Arial" w:cs="Arial"/>
          <w:color w:val="000000" w:themeColor="text1"/>
          <w:sz w:val="24"/>
          <w:szCs w:val="24"/>
        </w:rPr>
        <w:t>safety</w:t>
      </w:r>
      <w:r>
        <w:rPr>
          <w:rFonts w:ascii="Arial" w:hAnsi="Arial" w:cs="Arial"/>
          <w:color w:val="000000" w:themeColor="text1"/>
          <w:sz w:val="24"/>
          <w:szCs w:val="24"/>
        </w:rPr>
        <w:t xml:space="preserve"> </w:t>
      </w:r>
      <w:r w:rsidRPr="001E0BB6">
        <w:rPr>
          <w:rFonts w:ascii="Arial" w:hAnsi="Arial" w:cs="Arial"/>
          <w:color w:val="000000" w:themeColor="text1"/>
          <w:sz w:val="24"/>
          <w:szCs w:val="24"/>
        </w:rPr>
        <w:t>of</w:t>
      </w:r>
      <w:r>
        <w:rPr>
          <w:rFonts w:ascii="Arial" w:hAnsi="Arial" w:cs="Arial"/>
          <w:color w:val="000000" w:themeColor="text1"/>
          <w:sz w:val="24"/>
          <w:szCs w:val="24"/>
        </w:rPr>
        <w:t xml:space="preserve"> </w:t>
      </w:r>
      <w:r w:rsidRPr="001E0BB6">
        <w:rPr>
          <w:rFonts w:ascii="Arial" w:hAnsi="Arial" w:cs="Arial"/>
          <w:color w:val="000000" w:themeColor="text1"/>
          <w:sz w:val="24"/>
          <w:szCs w:val="24"/>
        </w:rPr>
        <w:t>any</w:t>
      </w:r>
      <w:r>
        <w:rPr>
          <w:rFonts w:ascii="Arial" w:hAnsi="Arial" w:cs="Arial"/>
          <w:color w:val="000000" w:themeColor="text1"/>
          <w:sz w:val="24"/>
          <w:szCs w:val="24"/>
        </w:rPr>
        <w:t xml:space="preserve"> </w:t>
      </w:r>
      <w:r w:rsidRPr="001E0BB6">
        <w:rPr>
          <w:rFonts w:ascii="Arial" w:hAnsi="Arial" w:cs="Arial"/>
          <w:color w:val="000000" w:themeColor="text1"/>
          <w:sz w:val="24"/>
          <w:szCs w:val="24"/>
        </w:rPr>
        <w:t>person</w:t>
      </w:r>
      <w:r>
        <w:rPr>
          <w:rFonts w:ascii="Arial" w:hAnsi="Arial" w:cs="Arial"/>
          <w:color w:val="000000" w:themeColor="text1"/>
          <w:sz w:val="24"/>
          <w:szCs w:val="24"/>
        </w:rPr>
        <w:t xml:space="preserve"> </w:t>
      </w:r>
      <w:r w:rsidRPr="001E0BB6">
        <w:rPr>
          <w:rFonts w:ascii="Arial" w:hAnsi="Arial" w:cs="Arial"/>
          <w:color w:val="000000" w:themeColor="text1"/>
          <w:sz w:val="24"/>
          <w:szCs w:val="24"/>
        </w:rPr>
        <w:t>(which</w:t>
      </w:r>
      <w:r>
        <w:rPr>
          <w:rFonts w:ascii="Arial" w:hAnsi="Arial" w:cs="Arial"/>
          <w:color w:val="000000" w:themeColor="text1"/>
          <w:sz w:val="24"/>
          <w:szCs w:val="24"/>
        </w:rPr>
        <w:t xml:space="preserve"> </w:t>
      </w:r>
      <w:r w:rsidRPr="001E0BB6">
        <w:rPr>
          <w:rFonts w:ascii="Arial" w:hAnsi="Arial" w:cs="Arial"/>
          <w:color w:val="000000" w:themeColor="text1"/>
          <w:sz w:val="24"/>
          <w:szCs w:val="24"/>
        </w:rPr>
        <w:t>may</w:t>
      </w:r>
      <w:r>
        <w:rPr>
          <w:rFonts w:ascii="Arial" w:hAnsi="Arial" w:cs="Arial"/>
          <w:color w:val="000000" w:themeColor="text1"/>
          <w:sz w:val="24"/>
          <w:szCs w:val="24"/>
        </w:rPr>
        <w:t xml:space="preserve"> </w:t>
      </w:r>
      <w:r w:rsidRPr="001E0BB6">
        <w:rPr>
          <w:rFonts w:ascii="Arial" w:hAnsi="Arial" w:cs="Arial"/>
          <w:color w:val="000000" w:themeColor="text1"/>
          <w:sz w:val="24"/>
          <w:szCs w:val="24"/>
        </w:rPr>
        <w:t>include</w:t>
      </w:r>
      <w:r>
        <w:rPr>
          <w:rFonts w:ascii="Arial" w:hAnsi="Arial" w:cs="Arial"/>
          <w:color w:val="000000" w:themeColor="text1"/>
          <w:sz w:val="24"/>
          <w:szCs w:val="24"/>
        </w:rPr>
        <w:t xml:space="preserve"> </w:t>
      </w:r>
      <w:r w:rsidRPr="001E0BB6">
        <w:rPr>
          <w:rFonts w:ascii="Arial" w:hAnsi="Arial" w:cs="Arial"/>
          <w:color w:val="000000" w:themeColor="text1"/>
          <w:sz w:val="24"/>
          <w:szCs w:val="24"/>
        </w:rPr>
        <w:t>that</w:t>
      </w:r>
      <w:r w:rsidRPr="001E0BB6">
        <w:rPr>
          <w:rFonts w:ascii="Arial" w:hAnsi="Arial" w:cs="Arial"/>
          <w:color w:val="000000" w:themeColor="text1"/>
          <w:sz w:val="24"/>
          <w:szCs w:val="24"/>
        </w:rPr>
        <w:tab/>
        <w:t>of</w:t>
      </w:r>
      <w:r>
        <w:rPr>
          <w:rFonts w:ascii="Arial" w:hAnsi="Arial" w:cs="Arial"/>
          <w:color w:val="000000" w:themeColor="text1"/>
          <w:sz w:val="24"/>
          <w:szCs w:val="24"/>
        </w:rPr>
        <w:t xml:space="preserve"> </w:t>
      </w:r>
      <w:r w:rsidRPr="001E0BB6">
        <w:rPr>
          <w:rFonts w:ascii="Arial" w:hAnsi="Arial" w:cs="Arial"/>
          <w:color w:val="000000" w:themeColor="text1"/>
          <w:sz w:val="24"/>
          <w:szCs w:val="24"/>
        </w:rPr>
        <w:t>the</w:t>
      </w:r>
      <w:r>
        <w:rPr>
          <w:rFonts w:ascii="Arial" w:hAnsi="Arial" w:cs="Arial"/>
          <w:color w:val="000000" w:themeColor="text1"/>
          <w:sz w:val="24"/>
          <w:szCs w:val="24"/>
        </w:rPr>
        <w:t xml:space="preserve"> </w:t>
      </w:r>
      <w:r w:rsidRPr="001E0BB6">
        <w:rPr>
          <w:rFonts w:ascii="Arial" w:hAnsi="Arial" w:cs="Arial"/>
          <w:color w:val="000000" w:themeColor="text1"/>
          <w:sz w:val="24"/>
          <w:szCs w:val="24"/>
        </w:rPr>
        <w:t>disabled</w:t>
      </w:r>
      <w:r>
        <w:rPr>
          <w:rFonts w:ascii="Arial" w:hAnsi="Arial" w:cs="Arial"/>
          <w:color w:val="000000" w:themeColor="text1"/>
          <w:sz w:val="24"/>
          <w:szCs w:val="24"/>
        </w:rPr>
        <w:t xml:space="preserve"> </w:t>
      </w:r>
      <w:r w:rsidR="00A20F92">
        <w:rPr>
          <w:rFonts w:ascii="Arial" w:hAnsi="Arial" w:cs="Arial"/>
          <w:color w:val="000000" w:themeColor="text1"/>
          <w:sz w:val="24"/>
          <w:szCs w:val="24"/>
        </w:rPr>
        <w:t xml:space="preserve">person)” </w:t>
      </w:r>
      <w:r w:rsidRPr="001E0BB6">
        <w:rPr>
          <w:rFonts w:ascii="Arial" w:hAnsi="Arial" w:cs="Arial"/>
          <w:color w:val="000000" w:themeColor="text1"/>
          <w:sz w:val="24"/>
          <w:szCs w:val="24"/>
        </w:rPr>
        <w:t>(s.20).</w:t>
      </w:r>
    </w:p>
    <w:p w:rsidR="007A22A2" w:rsidRPr="00BA0629" w:rsidRDefault="001E0BB6" w:rsidP="0064372F">
      <w:pPr>
        <w:rPr>
          <w:rFonts w:ascii="Arial" w:hAnsi="Arial" w:cs="Arial"/>
          <w:sz w:val="24"/>
          <w:szCs w:val="24"/>
        </w:rPr>
      </w:pPr>
      <w:r w:rsidRPr="001E0BB6">
        <w:rPr>
          <w:rFonts w:ascii="Arial" w:hAnsi="Arial" w:cs="Arial"/>
          <w:color w:val="000000" w:themeColor="text1"/>
          <w:sz w:val="24"/>
          <w:szCs w:val="24"/>
        </w:rPr>
        <w:t>There are clearly very real health and safety issues around the use of hoists and changing benches in public toilets. However, if a provider were to put forward such</w:t>
      </w:r>
      <w:r w:rsidR="00113AC4">
        <w:rPr>
          <w:rFonts w:ascii="Arial" w:hAnsi="Arial" w:cs="Arial"/>
          <w:color w:val="000000" w:themeColor="text1"/>
          <w:sz w:val="24"/>
          <w:szCs w:val="24"/>
        </w:rPr>
        <w:t xml:space="preserve"> </w:t>
      </w:r>
      <w:r w:rsidRPr="001E0BB6">
        <w:rPr>
          <w:rFonts w:ascii="Arial" w:hAnsi="Arial" w:cs="Arial"/>
          <w:color w:val="000000" w:themeColor="text1"/>
          <w:sz w:val="24"/>
          <w:szCs w:val="24"/>
        </w:rPr>
        <w:t>an</w:t>
      </w:r>
      <w:r w:rsidR="00113AC4">
        <w:rPr>
          <w:rFonts w:ascii="Arial" w:hAnsi="Arial" w:cs="Arial"/>
          <w:color w:val="000000" w:themeColor="text1"/>
          <w:sz w:val="24"/>
          <w:szCs w:val="24"/>
        </w:rPr>
        <w:t xml:space="preserve"> </w:t>
      </w:r>
      <w:r w:rsidRPr="001E0BB6">
        <w:rPr>
          <w:rFonts w:ascii="Arial" w:hAnsi="Arial" w:cs="Arial"/>
          <w:color w:val="000000" w:themeColor="text1"/>
          <w:sz w:val="24"/>
          <w:szCs w:val="24"/>
        </w:rPr>
        <w:t>argument, it would have to show that its health and safety argument was based</w:t>
      </w:r>
      <w:r w:rsidR="00113AC4">
        <w:rPr>
          <w:rFonts w:ascii="Arial" w:hAnsi="Arial" w:cs="Arial"/>
          <w:color w:val="000000" w:themeColor="text1"/>
          <w:sz w:val="24"/>
          <w:szCs w:val="24"/>
        </w:rPr>
        <w:t xml:space="preserve"> </w:t>
      </w:r>
      <w:r w:rsidRPr="001E0BB6">
        <w:rPr>
          <w:rFonts w:ascii="Arial" w:hAnsi="Arial" w:cs="Arial"/>
          <w:color w:val="000000" w:themeColor="text1"/>
          <w:sz w:val="24"/>
          <w:szCs w:val="24"/>
        </w:rPr>
        <w:t>on</w:t>
      </w:r>
      <w:r w:rsidR="00113AC4">
        <w:rPr>
          <w:rFonts w:ascii="Arial" w:hAnsi="Arial" w:cs="Arial"/>
          <w:color w:val="000000" w:themeColor="text1"/>
          <w:sz w:val="24"/>
          <w:szCs w:val="24"/>
        </w:rPr>
        <w:t xml:space="preserve"> </w:t>
      </w:r>
      <w:r w:rsidRPr="001E0BB6">
        <w:rPr>
          <w:rFonts w:ascii="Arial" w:hAnsi="Arial" w:cs="Arial"/>
          <w:color w:val="000000" w:themeColor="text1"/>
          <w:sz w:val="24"/>
          <w:szCs w:val="24"/>
        </w:rPr>
        <w:t>proper</w:t>
      </w:r>
      <w:r w:rsidRPr="001E0BB6">
        <w:rPr>
          <w:rFonts w:ascii="Arial" w:hAnsi="Arial" w:cs="Arial"/>
          <w:color w:val="000000" w:themeColor="text1"/>
          <w:sz w:val="24"/>
          <w:szCs w:val="24"/>
        </w:rPr>
        <w:tab/>
        <w:t>and</w:t>
      </w:r>
      <w:r w:rsidR="00113AC4">
        <w:rPr>
          <w:rFonts w:ascii="Arial" w:hAnsi="Arial" w:cs="Arial"/>
          <w:color w:val="000000" w:themeColor="text1"/>
          <w:sz w:val="24"/>
          <w:szCs w:val="24"/>
        </w:rPr>
        <w:t xml:space="preserve"> </w:t>
      </w:r>
      <w:r w:rsidRPr="001E0BB6">
        <w:rPr>
          <w:rFonts w:ascii="Arial" w:hAnsi="Arial" w:cs="Arial"/>
          <w:color w:val="000000" w:themeColor="text1"/>
          <w:sz w:val="24"/>
          <w:szCs w:val="24"/>
        </w:rPr>
        <w:t>well-informed</w:t>
      </w:r>
      <w:r w:rsidR="00113AC4">
        <w:rPr>
          <w:rFonts w:ascii="Arial" w:hAnsi="Arial" w:cs="Arial"/>
          <w:color w:val="000000" w:themeColor="text1"/>
          <w:sz w:val="24"/>
          <w:szCs w:val="24"/>
        </w:rPr>
        <w:t xml:space="preserve"> </w:t>
      </w:r>
      <w:r w:rsidRPr="001E0BB6">
        <w:rPr>
          <w:rFonts w:ascii="Arial" w:hAnsi="Arial" w:cs="Arial"/>
          <w:color w:val="000000" w:themeColor="text1"/>
          <w:sz w:val="24"/>
          <w:szCs w:val="24"/>
        </w:rPr>
        <w:t>risk</w:t>
      </w:r>
      <w:r w:rsidR="00113AC4">
        <w:rPr>
          <w:rFonts w:ascii="Arial" w:hAnsi="Arial" w:cs="Arial"/>
          <w:color w:val="000000" w:themeColor="text1"/>
          <w:sz w:val="24"/>
          <w:szCs w:val="24"/>
        </w:rPr>
        <w:t xml:space="preserve"> </w:t>
      </w:r>
      <w:r w:rsidRPr="001E0BB6">
        <w:rPr>
          <w:rFonts w:ascii="Arial" w:hAnsi="Arial" w:cs="Arial"/>
          <w:color w:val="000000" w:themeColor="text1"/>
          <w:sz w:val="24"/>
          <w:szCs w:val="24"/>
        </w:rPr>
        <w:t>assessment.</w:t>
      </w:r>
      <w:r w:rsidR="001700F8">
        <w:rPr>
          <w:rFonts w:ascii="Arial" w:hAnsi="Arial" w:cs="Arial"/>
          <w:color w:val="000000" w:themeColor="text1"/>
          <w:sz w:val="24"/>
          <w:szCs w:val="24"/>
        </w:rPr>
        <w:t xml:space="preserve"> </w:t>
      </w:r>
    </w:p>
    <w:p w:rsidR="007A22A2" w:rsidRPr="00BA0629" w:rsidRDefault="007A22A2" w:rsidP="0064372F">
      <w:pPr>
        <w:rPr>
          <w:rFonts w:ascii="Arial" w:hAnsi="Arial" w:cs="Arial"/>
          <w:sz w:val="24"/>
          <w:szCs w:val="24"/>
        </w:rPr>
      </w:pPr>
    </w:p>
    <w:p w:rsidR="00F1184F" w:rsidRDefault="002E03AD" w:rsidP="00F1184F">
      <w:pPr>
        <w:pStyle w:val="ListParagraph"/>
        <w:numPr>
          <w:ilvl w:val="0"/>
          <w:numId w:val="24"/>
        </w:numPr>
        <w:ind w:left="284" w:hanging="284"/>
        <w:rPr>
          <w:rFonts w:ascii="Arial" w:hAnsi="Arial" w:cs="Arial"/>
          <w:b/>
          <w:bCs/>
          <w:sz w:val="24"/>
          <w:szCs w:val="24"/>
        </w:rPr>
      </w:pPr>
      <w:r w:rsidRPr="00BA0629">
        <w:rPr>
          <w:rFonts w:ascii="Arial" w:hAnsi="Arial" w:cs="Arial"/>
          <w:b/>
          <w:bCs/>
          <w:sz w:val="24"/>
          <w:szCs w:val="24"/>
        </w:rPr>
        <w:t xml:space="preserve">MATTERS TO CONSIDER </w:t>
      </w:r>
      <w:r>
        <w:rPr>
          <w:rFonts w:ascii="Arial" w:hAnsi="Arial" w:cs="Arial"/>
          <w:b/>
          <w:bCs/>
          <w:sz w:val="24"/>
          <w:szCs w:val="24"/>
        </w:rPr>
        <w:t>WHEN INFORMING A DECISION TO PROVIDE A CHANGING PLACES TOILET</w:t>
      </w:r>
    </w:p>
    <w:p w:rsidR="00F1184F" w:rsidRPr="00F1184F" w:rsidRDefault="00F1184F" w:rsidP="00F1184F">
      <w:pPr>
        <w:pStyle w:val="ListParagraph"/>
        <w:ind w:left="284"/>
        <w:rPr>
          <w:rFonts w:ascii="Arial" w:hAnsi="Arial" w:cs="Arial"/>
          <w:b/>
          <w:bCs/>
          <w:sz w:val="24"/>
          <w:szCs w:val="24"/>
        </w:rPr>
      </w:pPr>
    </w:p>
    <w:p w:rsidR="005249B8" w:rsidRPr="00BA0629" w:rsidRDefault="0087053A" w:rsidP="0092350F">
      <w:pPr>
        <w:rPr>
          <w:rFonts w:ascii="Arial" w:hAnsi="Arial" w:cs="Arial"/>
          <w:bCs/>
          <w:color w:val="000000" w:themeColor="text1"/>
          <w:sz w:val="24"/>
          <w:szCs w:val="24"/>
        </w:rPr>
      </w:pPr>
      <w:r w:rsidRPr="00BA0629">
        <w:rPr>
          <w:rFonts w:ascii="Arial" w:hAnsi="Arial" w:cs="Arial"/>
          <w:bCs/>
          <w:color w:val="000000" w:themeColor="text1"/>
          <w:sz w:val="24"/>
          <w:szCs w:val="24"/>
        </w:rPr>
        <w:t xml:space="preserve">Over </w:t>
      </w:r>
      <w:r w:rsidR="00086CC7">
        <w:rPr>
          <w:rFonts w:ascii="Arial" w:hAnsi="Arial" w:cs="Arial"/>
          <w:bCs/>
          <w:color w:val="000000" w:themeColor="text1"/>
          <w:sz w:val="24"/>
          <w:szCs w:val="24"/>
        </w:rPr>
        <w:t>1,</w:t>
      </w:r>
      <w:r w:rsidRPr="00BA0629">
        <w:rPr>
          <w:rFonts w:ascii="Arial" w:hAnsi="Arial" w:cs="Arial"/>
          <w:bCs/>
          <w:color w:val="000000" w:themeColor="text1"/>
          <w:sz w:val="24"/>
          <w:szCs w:val="24"/>
        </w:rPr>
        <w:t>450 Changing Places facilities have been installed ac</w:t>
      </w:r>
      <w:r w:rsidR="00401FD5">
        <w:rPr>
          <w:rFonts w:ascii="Arial" w:hAnsi="Arial" w:cs="Arial"/>
          <w:bCs/>
          <w:color w:val="000000" w:themeColor="text1"/>
          <w:sz w:val="24"/>
          <w:szCs w:val="24"/>
        </w:rPr>
        <w:t>ross the UK and Ireland, forty-three</w:t>
      </w:r>
      <w:r w:rsidRPr="00BA0629">
        <w:rPr>
          <w:rFonts w:ascii="Arial" w:hAnsi="Arial" w:cs="Arial"/>
          <w:bCs/>
          <w:color w:val="000000" w:themeColor="text1"/>
          <w:sz w:val="24"/>
          <w:szCs w:val="24"/>
        </w:rPr>
        <w:t xml:space="preserve"> sites in Northern Ireland; </w:t>
      </w:r>
      <w:r w:rsidR="00401FD5">
        <w:rPr>
          <w:rFonts w:ascii="Arial" w:hAnsi="Arial" w:cs="Arial"/>
          <w:bCs/>
          <w:color w:val="000000" w:themeColor="text1"/>
          <w:sz w:val="24"/>
          <w:szCs w:val="24"/>
        </w:rPr>
        <w:t>sixteen</w:t>
      </w:r>
      <w:r w:rsidRPr="00BA0629">
        <w:rPr>
          <w:rFonts w:ascii="Arial" w:hAnsi="Arial" w:cs="Arial"/>
          <w:bCs/>
          <w:color w:val="000000" w:themeColor="text1"/>
          <w:sz w:val="24"/>
          <w:szCs w:val="24"/>
        </w:rPr>
        <w:t xml:space="preserve"> of these are located within the greater Belfast area</w:t>
      </w:r>
      <w:r w:rsidR="00401FD5">
        <w:rPr>
          <w:rFonts w:ascii="Arial" w:hAnsi="Arial" w:cs="Arial"/>
          <w:bCs/>
          <w:color w:val="000000" w:themeColor="text1"/>
          <w:sz w:val="24"/>
          <w:szCs w:val="24"/>
        </w:rPr>
        <w:t>; including</w:t>
      </w:r>
      <w:r w:rsidR="00401FD5" w:rsidRPr="00785202">
        <w:rPr>
          <w:rFonts w:ascii="Arial" w:hAnsi="Arial" w:cs="Arial"/>
          <w:bCs/>
          <w:sz w:val="24"/>
          <w:szCs w:val="24"/>
        </w:rPr>
        <w:t xml:space="preserve"> </w:t>
      </w:r>
      <w:r w:rsidR="009179EC">
        <w:rPr>
          <w:rFonts w:ascii="Arial" w:hAnsi="Arial" w:cs="Arial"/>
          <w:bCs/>
          <w:sz w:val="24"/>
          <w:szCs w:val="24"/>
        </w:rPr>
        <w:t>four</w:t>
      </w:r>
      <w:r w:rsidR="00401FD5" w:rsidRPr="00785202">
        <w:rPr>
          <w:rFonts w:ascii="Arial" w:hAnsi="Arial" w:cs="Arial"/>
          <w:bCs/>
          <w:sz w:val="24"/>
          <w:szCs w:val="24"/>
        </w:rPr>
        <w:t xml:space="preserve"> </w:t>
      </w:r>
      <w:r w:rsidR="00401FD5">
        <w:rPr>
          <w:rFonts w:ascii="Arial" w:hAnsi="Arial" w:cs="Arial"/>
          <w:bCs/>
          <w:color w:val="000000" w:themeColor="text1"/>
          <w:sz w:val="24"/>
          <w:szCs w:val="24"/>
        </w:rPr>
        <w:t>within the LCCC area (Island Civic Centre, HRP Hillsborough</w:t>
      </w:r>
      <w:r w:rsidR="009179EC">
        <w:rPr>
          <w:rFonts w:ascii="Arial" w:hAnsi="Arial" w:cs="Arial"/>
          <w:bCs/>
          <w:color w:val="000000" w:themeColor="text1"/>
          <w:sz w:val="24"/>
          <w:szCs w:val="24"/>
        </w:rPr>
        <w:t>, Mobile Unit at RUAS Site</w:t>
      </w:r>
      <w:r w:rsidR="00401FD5">
        <w:rPr>
          <w:rFonts w:ascii="Arial" w:hAnsi="Arial" w:cs="Arial"/>
          <w:bCs/>
          <w:color w:val="000000" w:themeColor="text1"/>
          <w:sz w:val="24"/>
          <w:szCs w:val="24"/>
        </w:rPr>
        <w:t xml:space="preserve"> and </w:t>
      </w:r>
      <w:proofErr w:type="spellStart"/>
      <w:r w:rsidR="00401FD5">
        <w:rPr>
          <w:rFonts w:ascii="Arial" w:hAnsi="Arial" w:cs="Arial"/>
          <w:bCs/>
          <w:color w:val="000000" w:themeColor="text1"/>
          <w:sz w:val="24"/>
          <w:szCs w:val="24"/>
        </w:rPr>
        <w:t>Highrise</w:t>
      </w:r>
      <w:proofErr w:type="spellEnd"/>
      <w:r w:rsidR="00401FD5">
        <w:rPr>
          <w:rFonts w:ascii="Arial" w:hAnsi="Arial" w:cs="Arial"/>
          <w:bCs/>
          <w:color w:val="000000" w:themeColor="text1"/>
          <w:sz w:val="24"/>
          <w:szCs w:val="24"/>
        </w:rPr>
        <w:t xml:space="preserve"> Sports and Activity Centre, Lisburn</w:t>
      </w:r>
      <w:r w:rsidR="00785202">
        <w:rPr>
          <w:rFonts w:ascii="Arial" w:hAnsi="Arial" w:cs="Arial"/>
          <w:bCs/>
          <w:color w:val="000000" w:themeColor="text1"/>
          <w:sz w:val="24"/>
          <w:szCs w:val="24"/>
        </w:rPr>
        <w:t>)</w:t>
      </w:r>
      <w:r w:rsidRPr="00BA0629">
        <w:rPr>
          <w:rFonts w:ascii="Arial" w:hAnsi="Arial" w:cs="Arial"/>
          <w:bCs/>
          <w:color w:val="000000" w:themeColor="text1"/>
          <w:sz w:val="24"/>
          <w:szCs w:val="24"/>
        </w:rPr>
        <w:t xml:space="preserve">. A socially inclusive and equality conscious </w:t>
      </w:r>
      <w:r w:rsidR="0042377B" w:rsidRPr="00BA0629">
        <w:rPr>
          <w:rFonts w:ascii="Arial" w:hAnsi="Arial" w:cs="Arial"/>
          <w:bCs/>
          <w:color w:val="000000" w:themeColor="text1"/>
          <w:sz w:val="24"/>
          <w:szCs w:val="24"/>
        </w:rPr>
        <w:t>Lisburn and Castlereagh</w:t>
      </w:r>
      <w:r w:rsidRPr="00BA0629">
        <w:rPr>
          <w:rFonts w:ascii="Arial" w:hAnsi="Arial" w:cs="Arial"/>
          <w:bCs/>
          <w:color w:val="000000" w:themeColor="text1"/>
          <w:sz w:val="24"/>
          <w:szCs w:val="24"/>
        </w:rPr>
        <w:t xml:space="preserve"> needs to </w:t>
      </w:r>
      <w:r w:rsidR="002E03AD">
        <w:rPr>
          <w:rFonts w:ascii="Arial" w:hAnsi="Arial" w:cs="Arial"/>
          <w:bCs/>
          <w:color w:val="000000" w:themeColor="text1"/>
          <w:sz w:val="24"/>
          <w:szCs w:val="24"/>
        </w:rPr>
        <w:t>consider the provision of</w:t>
      </w:r>
      <w:r w:rsidRPr="00BA0629">
        <w:rPr>
          <w:rFonts w:ascii="Arial" w:hAnsi="Arial" w:cs="Arial"/>
          <w:bCs/>
          <w:color w:val="000000" w:themeColor="text1"/>
          <w:sz w:val="24"/>
          <w:szCs w:val="24"/>
        </w:rPr>
        <w:t xml:space="preserve"> accessibility for all</w:t>
      </w:r>
      <w:r w:rsidR="005249B8" w:rsidRPr="00BA0629">
        <w:rPr>
          <w:rFonts w:ascii="Arial" w:hAnsi="Arial" w:cs="Arial"/>
          <w:bCs/>
          <w:color w:val="000000" w:themeColor="text1"/>
          <w:sz w:val="24"/>
          <w:szCs w:val="24"/>
        </w:rPr>
        <w:t xml:space="preserve"> visitors and residents.</w:t>
      </w:r>
    </w:p>
    <w:p w:rsidR="00D61681" w:rsidRPr="00BA0629" w:rsidRDefault="0087053A" w:rsidP="0087053A">
      <w:pPr>
        <w:rPr>
          <w:rFonts w:ascii="Arial" w:hAnsi="Arial" w:cs="Arial"/>
          <w:bCs/>
          <w:color w:val="000000" w:themeColor="text1"/>
          <w:sz w:val="24"/>
          <w:szCs w:val="24"/>
        </w:rPr>
      </w:pPr>
      <w:r w:rsidRPr="00BA0629">
        <w:rPr>
          <w:rFonts w:ascii="Arial" w:hAnsi="Arial" w:cs="Arial"/>
          <w:bCs/>
          <w:color w:val="000000" w:themeColor="text1"/>
          <w:sz w:val="24"/>
          <w:szCs w:val="24"/>
        </w:rPr>
        <w:t>Without Changing Places toilets, the person with disabilities is put at risk, and families are forced to risk their own health and safety by changing their daughter or son</w:t>
      </w:r>
      <w:r w:rsidR="008C2E45">
        <w:rPr>
          <w:rFonts w:ascii="Arial" w:hAnsi="Arial" w:cs="Arial"/>
          <w:bCs/>
          <w:color w:val="000000" w:themeColor="text1"/>
          <w:sz w:val="24"/>
          <w:szCs w:val="24"/>
        </w:rPr>
        <w:t>,</w:t>
      </w:r>
      <w:r w:rsidRPr="00BA0629">
        <w:rPr>
          <w:rFonts w:ascii="Arial" w:hAnsi="Arial" w:cs="Arial"/>
          <w:bCs/>
          <w:color w:val="000000" w:themeColor="text1"/>
          <w:sz w:val="24"/>
          <w:szCs w:val="24"/>
        </w:rPr>
        <w:t xml:space="preserve"> </w:t>
      </w:r>
      <w:r w:rsidR="00924540" w:rsidRPr="00BA0629">
        <w:rPr>
          <w:rFonts w:ascii="Arial" w:hAnsi="Arial" w:cs="Arial"/>
          <w:bCs/>
          <w:color w:val="000000" w:themeColor="text1"/>
          <w:sz w:val="24"/>
          <w:szCs w:val="24"/>
        </w:rPr>
        <w:t xml:space="preserve">other family members and friends </w:t>
      </w:r>
      <w:r w:rsidRPr="00BA0629">
        <w:rPr>
          <w:rFonts w:ascii="Arial" w:hAnsi="Arial" w:cs="Arial"/>
          <w:bCs/>
          <w:color w:val="000000" w:themeColor="text1"/>
          <w:sz w:val="24"/>
          <w:szCs w:val="24"/>
        </w:rPr>
        <w:t>on a toilet floor.</w:t>
      </w:r>
      <w:r w:rsidR="00D61681" w:rsidRPr="00BA0629">
        <w:rPr>
          <w:rFonts w:ascii="Arial" w:hAnsi="Arial" w:cs="Arial"/>
          <w:bCs/>
          <w:color w:val="000000" w:themeColor="text1"/>
          <w:sz w:val="24"/>
          <w:szCs w:val="24"/>
        </w:rPr>
        <w:t xml:space="preserve"> </w:t>
      </w:r>
      <w:r w:rsidRPr="00BA0629">
        <w:rPr>
          <w:rFonts w:ascii="Arial" w:hAnsi="Arial" w:cs="Arial"/>
          <w:bCs/>
          <w:color w:val="000000" w:themeColor="text1"/>
          <w:sz w:val="24"/>
          <w:szCs w:val="24"/>
        </w:rPr>
        <w:t>This is dangero</w:t>
      </w:r>
      <w:r w:rsidR="00D61681" w:rsidRPr="00BA0629">
        <w:rPr>
          <w:rFonts w:ascii="Arial" w:hAnsi="Arial" w:cs="Arial"/>
          <w:bCs/>
          <w:color w:val="000000" w:themeColor="text1"/>
          <w:sz w:val="24"/>
          <w:szCs w:val="24"/>
        </w:rPr>
        <w:t>us, unhygienic and undignified.</w:t>
      </w:r>
    </w:p>
    <w:p w:rsidR="005249B8" w:rsidRPr="00BA0629" w:rsidRDefault="0087053A" w:rsidP="0087053A">
      <w:pPr>
        <w:rPr>
          <w:rFonts w:ascii="Arial" w:hAnsi="Arial" w:cs="Arial"/>
          <w:bCs/>
          <w:color w:val="000000" w:themeColor="text1"/>
          <w:sz w:val="24"/>
          <w:szCs w:val="24"/>
        </w:rPr>
      </w:pPr>
      <w:r w:rsidRPr="00BA0629">
        <w:rPr>
          <w:rFonts w:ascii="Arial" w:hAnsi="Arial" w:cs="Arial"/>
          <w:bCs/>
          <w:color w:val="000000" w:themeColor="text1"/>
          <w:sz w:val="24"/>
          <w:szCs w:val="24"/>
        </w:rPr>
        <w:lastRenderedPageBreak/>
        <w:t xml:space="preserve">It is now accepted and expected that everyone has a right to live in the community, to move around within it and access all its facilities. Government policy promotes the idea of ‘community participation’ and ‘active citizenship’, but for </w:t>
      </w:r>
      <w:r w:rsidR="00D61681" w:rsidRPr="00BA0629">
        <w:rPr>
          <w:rFonts w:ascii="Arial" w:hAnsi="Arial" w:cs="Arial"/>
          <w:bCs/>
          <w:color w:val="000000" w:themeColor="text1"/>
          <w:sz w:val="24"/>
          <w:szCs w:val="24"/>
        </w:rPr>
        <w:t xml:space="preserve">some people with disabilities the lack of a fully accessible </w:t>
      </w:r>
      <w:r w:rsidRPr="00BA0629">
        <w:rPr>
          <w:rFonts w:ascii="Arial" w:hAnsi="Arial" w:cs="Arial"/>
          <w:bCs/>
          <w:color w:val="000000" w:themeColor="text1"/>
          <w:sz w:val="24"/>
          <w:szCs w:val="24"/>
        </w:rPr>
        <w:t>t</w:t>
      </w:r>
      <w:r w:rsidR="00D61681" w:rsidRPr="00BA0629">
        <w:rPr>
          <w:rFonts w:ascii="Arial" w:hAnsi="Arial" w:cs="Arial"/>
          <w:bCs/>
          <w:color w:val="000000" w:themeColor="text1"/>
          <w:sz w:val="24"/>
          <w:szCs w:val="24"/>
        </w:rPr>
        <w:t xml:space="preserve">oilet is denying them this </w:t>
      </w:r>
      <w:r w:rsidRPr="00BA0629">
        <w:rPr>
          <w:rFonts w:ascii="Arial" w:hAnsi="Arial" w:cs="Arial"/>
          <w:bCs/>
          <w:color w:val="000000" w:themeColor="text1"/>
          <w:sz w:val="24"/>
          <w:szCs w:val="24"/>
        </w:rPr>
        <w:t xml:space="preserve">right.  </w:t>
      </w:r>
    </w:p>
    <w:p w:rsidR="00D77BA2" w:rsidRPr="00BA0629" w:rsidRDefault="002D692E" w:rsidP="00D77BA2">
      <w:pPr>
        <w:rPr>
          <w:rFonts w:ascii="Arial" w:hAnsi="Arial" w:cs="Arial"/>
          <w:bCs/>
          <w:color w:val="FF0000"/>
          <w:sz w:val="24"/>
          <w:szCs w:val="24"/>
        </w:rPr>
      </w:pPr>
      <w:r w:rsidRPr="00BA0629">
        <w:rPr>
          <w:rFonts w:ascii="Arial" w:hAnsi="Arial" w:cs="Arial"/>
          <w:bCs/>
          <w:color w:val="000000" w:themeColor="text1"/>
          <w:sz w:val="24"/>
          <w:szCs w:val="24"/>
        </w:rPr>
        <w:t xml:space="preserve">Although </w:t>
      </w:r>
      <w:r w:rsidR="0087053A" w:rsidRPr="00BA0629">
        <w:rPr>
          <w:rFonts w:ascii="Arial" w:hAnsi="Arial" w:cs="Arial"/>
          <w:bCs/>
          <w:color w:val="000000" w:themeColor="text1"/>
          <w:sz w:val="24"/>
          <w:szCs w:val="24"/>
        </w:rPr>
        <w:t xml:space="preserve">the numbers are increasing, there are still not enough Changing Places toilets. Providing these toilets in public places would make a dramatic difference to the lives of thousands of people who desperately need these facilities. </w:t>
      </w:r>
      <w:r w:rsidR="00943FD4" w:rsidRPr="00BA0629">
        <w:rPr>
          <w:rFonts w:ascii="Arial" w:hAnsi="Arial" w:cs="Arial"/>
          <w:bCs/>
          <w:color w:val="000000" w:themeColor="text1"/>
          <w:sz w:val="24"/>
          <w:szCs w:val="24"/>
        </w:rPr>
        <w:t>As</w:t>
      </w:r>
      <w:r w:rsidR="00D61681" w:rsidRPr="00BA0629">
        <w:rPr>
          <w:rFonts w:ascii="Arial" w:hAnsi="Arial" w:cs="Arial"/>
          <w:bCs/>
          <w:color w:val="000000" w:themeColor="text1"/>
          <w:sz w:val="24"/>
          <w:szCs w:val="24"/>
        </w:rPr>
        <w:t xml:space="preserve"> previously mentioned r</w:t>
      </w:r>
      <w:r w:rsidR="0087053A" w:rsidRPr="00BA0629">
        <w:rPr>
          <w:rFonts w:ascii="Arial" w:hAnsi="Arial" w:cs="Arial"/>
          <w:bCs/>
          <w:color w:val="000000" w:themeColor="text1"/>
          <w:sz w:val="24"/>
          <w:szCs w:val="24"/>
        </w:rPr>
        <w:t xml:space="preserve">ecent research by </w:t>
      </w:r>
      <w:proofErr w:type="spellStart"/>
      <w:r w:rsidR="00B7100E">
        <w:rPr>
          <w:rFonts w:ascii="Arial" w:hAnsi="Arial" w:cs="Arial"/>
          <w:bCs/>
          <w:color w:val="000000" w:themeColor="text1"/>
          <w:sz w:val="24"/>
          <w:szCs w:val="24"/>
        </w:rPr>
        <w:t>Mencap</w:t>
      </w:r>
      <w:proofErr w:type="spellEnd"/>
      <w:r w:rsidR="0087053A" w:rsidRPr="00BA0629">
        <w:rPr>
          <w:rFonts w:ascii="Arial" w:hAnsi="Arial" w:cs="Arial"/>
          <w:bCs/>
          <w:color w:val="000000" w:themeColor="text1"/>
          <w:sz w:val="24"/>
          <w:szCs w:val="24"/>
        </w:rPr>
        <w:t xml:space="preserve"> found that over 230,000 people</w:t>
      </w:r>
      <w:r w:rsidR="008C2E45">
        <w:rPr>
          <w:rFonts w:ascii="Arial" w:hAnsi="Arial" w:cs="Arial"/>
          <w:bCs/>
          <w:color w:val="000000" w:themeColor="text1"/>
          <w:sz w:val="24"/>
          <w:szCs w:val="24"/>
        </w:rPr>
        <w:t xml:space="preserve"> in the UK </w:t>
      </w:r>
      <w:r w:rsidR="0087053A" w:rsidRPr="00BA0629">
        <w:rPr>
          <w:rFonts w:ascii="Arial" w:hAnsi="Arial" w:cs="Arial"/>
          <w:bCs/>
          <w:color w:val="000000" w:themeColor="text1"/>
          <w:sz w:val="24"/>
          <w:szCs w:val="24"/>
        </w:rPr>
        <w:t>with severe disabilities, including those with profound and multiple learning disabilities do not have access to public toilet facilities that meet their needs.  There are around 40,000 people with profound and multiple learning disabilities, the majority of whom need Changing Places toilets. Many other people also have similar needs.</w:t>
      </w:r>
      <w:r w:rsidR="0087053A" w:rsidRPr="00BA0629">
        <w:rPr>
          <w:rFonts w:ascii="Arial" w:hAnsi="Arial" w:cs="Arial"/>
          <w:bCs/>
          <w:color w:val="FF0000"/>
          <w:sz w:val="24"/>
          <w:szCs w:val="24"/>
        </w:rPr>
        <w:t xml:space="preserve"> </w:t>
      </w:r>
    </w:p>
    <w:p w:rsidR="00915497" w:rsidRDefault="0087053A" w:rsidP="0087053A">
      <w:pPr>
        <w:rPr>
          <w:rFonts w:ascii="Arial" w:hAnsi="Arial" w:cs="Arial"/>
          <w:bCs/>
          <w:color w:val="000000" w:themeColor="text1"/>
          <w:sz w:val="24"/>
          <w:szCs w:val="24"/>
        </w:rPr>
      </w:pPr>
      <w:r w:rsidRPr="00BA0629">
        <w:rPr>
          <w:rFonts w:ascii="Arial" w:hAnsi="Arial" w:cs="Arial"/>
          <w:bCs/>
          <w:color w:val="000000" w:themeColor="text1"/>
          <w:sz w:val="24"/>
          <w:szCs w:val="24"/>
        </w:rPr>
        <w:t>This means that almost a quarter of a million people in the UK will benefit from the increased numbers of Changing Places toilets. Their families and carers also need Changing Places toilets so they can go out in the community with their son or daughter, ot</w:t>
      </w:r>
      <w:r w:rsidR="00D77BA2" w:rsidRPr="00BA0629">
        <w:rPr>
          <w:rFonts w:ascii="Arial" w:hAnsi="Arial" w:cs="Arial"/>
          <w:bCs/>
          <w:color w:val="000000" w:themeColor="text1"/>
          <w:sz w:val="24"/>
          <w:szCs w:val="24"/>
        </w:rPr>
        <w:t>her family members and friends.</w:t>
      </w:r>
      <w:r w:rsidR="00D61681" w:rsidRPr="00BA0629">
        <w:rPr>
          <w:rFonts w:ascii="Arial" w:hAnsi="Arial" w:cs="Arial"/>
          <w:bCs/>
          <w:color w:val="000000" w:themeColor="text1"/>
          <w:sz w:val="24"/>
          <w:szCs w:val="24"/>
        </w:rPr>
        <w:t xml:space="preserve"> </w:t>
      </w:r>
      <w:r w:rsidRPr="00BA0629">
        <w:rPr>
          <w:rFonts w:ascii="Arial" w:hAnsi="Arial" w:cs="Arial"/>
          <w:bCs/>
          <w:color w:val="000000" w:themeColor="text1"/>
          <w:sz w:val="24"/>
          <w:szCs w:val="24"/>
        </w:rPr>
        <w:t xml:space="preserve">If such toilets are provided, not only do people with disabilities have a level of provision comparable to other people (so that they can go out), the pressure on carers and families is </w:t>
      </w:r>
      <w:r w:rsidR="00D45606" w:rsidRPr="00BA0629">
        <w:rPr>
          <w:rFonts w:ascii="Arial" w:hAnsi="Arial" w:cs="Arial"/>
          <w:bCs/>
          <w:color w:val="000000" w:themeColor="text1"/>
          <w:sz w:val="24"/>
          <w:szCs w:val="24"/>
        </w:rPr>
        <w:t xml:space="preserve">also </w:t>
      </w:r>
      <w:r w:rsidRPr="00BA0629">
        <w:rPr>
          <w:rFonts w:ascii="Arial" w:hAnsi="Arial" w:cs="Arial"/>
          <w:bCs/>
          <w:color w:val="000000" w:themeColor="text1"/>
          <w:sz w:val="24"/>
          <w:szCs w:val="24"/>
        </w:rPr>
        <w:t>greatly</w:t>
      </w:r>
      <w:r w:rsidR="00D45606" w:rsidRPr="00BA0629">
        <w:rPr>
          <w:rFonts w:ascii="Arial" w:hAnsi="Arial" w:cs="Arial"/>
          <w:bCs/>
          <w:color w:val="000000" w:themeColor="text1"/>
          <w:sz w:val="24"/>
          <w:szCs w:val="24"/>
        </w:rPr>
        <w:t xml:space="preserve"> </w:t>
      </w:r>
      <w:r w:rsidRPr="00BA0629">
        <w:rPr>
          <w:rFonts w:ascii="Arial" w:hAnsi="Arial" w:cs="Arial"/>
          <w:bCs/>
          <w:color w:val="000000" w:themeColor="text1"/>
          <w:sz w:val="24"/>
          <w:szCs w:val="24"/>
        </w:rPr>
        <w:t>reduced.</w:t>
      </w:r>
    </w:p>
    <w:p w:rsidR="0087053A" w:rsidRDefault="00A4393A" w:rsidP="0087053A">
      <w:pPr>
        <w:rPr>
          <w:rFonts w:ascii="Arial" w:hAnsi="Arial" w:cs="Arial"/>
          <w:bCs/>
          <w:color w:val="000000" w:themeColor="text1"/>
          <w:sz w:val="24"/>
          <w:szCs w:val="24"/>
        </w:rPr>
      </w:pPr>
      <w:r>
        <w:rPr>
          <w:rFonts w:ascii="Arial" w:hAnsi="Arial" w:cs="Arial"/>
          <w:bCs/>
          <w:color w:val="000000" w:themeColor="text1"/>
          <w:sz w:val="24"/>
          <w:szCs w:val="24"/>
        </w:rPr>
        <w:t xml:space="preserve">It should be </w:t>
      </w:r>
      <w:r w:rsidR="00915497">
        <w:rPr>
          <w:rFonts w:ascii="Arial" w:hAnsi="Arial" w:cs="Arial"/>
          <w:bCs/>
          <w:color w:val="000000" w:themeColor="text1"/>
          <w:sz w:val="24"/>
          <w:szCs w:val="24"/>
        </w:rPr>
        <w:t>accepted</w:t>
      </w:r>
      <w:r>
        <w:rPr>
          <w:rFonts w:ascii="Arial" w:hAnsi="Arial" w:cs="Arial"/>
          <w:bCs/>
          <w:color w:val="000000" w:themeColor="text1"/>
          <w:sz w:val="24"/>
          <w:szCs w:val="24"/>
        </w:rPr>
        <w:t xml:space="preserve"> however, that not all buildings would require a Changing Places toilet to be provided. For example one fa</w:t>
      </w:r>
      <w:r w:rsidR="00915497">
        <w:rPr>
          <w:rFonts w:ascii="Arial" w:hAnsi="Arial" w:cs="Arial"/>
          <w:bCs/>
          <w:color w:val="000000" w:themeColor="text1"/>
          <w:sz w:val="24"/>
          <w:szCs w:val="24"/>
        </w:rPr>
        <w:t>cility within a larger shopping,</w:t>
      </w:r>
      <w:r>
        <w:rPr>
          <w:rFonts w:ascii="Arial" w:hAnsi="Arial" w:cs="Arial"/>
          <w:bCs/>
          <w:color w:val="000000" w:themeColor="text1"/>
          <w:sz w:val="24"/>
          <w:szCs w:val="24"/>
        </w:rPr>
        <w:t xml:space="preserve"> </w:t>
      </w:r>
      <w:r w:rsidR="00915497">
        <w:rPr>
          <w:rFonts w:ascii="Arial" w:hAnsi="Arial" w:cs="Arial"/>
          <w:bCs/>
          <w:color w:val="000000" w:themeColor="text1"/>
          <w:sz w:val="24"/>
          <w:szCs w:val="24"/>
        </w:rPr>
        <w:t>entertainment</w:t>
      </w:r>
      <w:r>
        <w:rPr>
          <w:rFonts w:ascii="Arial" w:hAnsi="Arial" w:cs="Arial"/>
          <w:bCs/>
          <w:color w:val="000000" w:themeColor="text1"/>
          <w:sz w:val="24"/>
          <w:szCs w:val="24"/>
        </w:rPr>
        <w:t xml:space="preserve"> </w:t>
      </w:r>
      <w:r w:rsidR="00915497">
        <w:rPr>
          <w:rFonts w:ascii="Arial" w:hAnsi="Arial" w:cs="Arial"/>
          <w:bCs/>
          <w:color w:val="000000" w:themeColor="text1"/>
          <w:sz w:val="24"/>
          <w:szCs w:val="24"/>
        </w:rPr>
        <w:t xml:space="preserve">centre or </w:t>
      </w:r>
      <w:r w:rsidR="001700F8">
        <w:rPr>
          <w:rFonts w:ascii="Arial" w:hAnsi="Arial" w:cs="Arial"/>
          <w:bCs/>
          <w:color w:val="000000" w:themeColor="text1"/>
          <w:sz w:val="24"/>
          <w:szCs w:val="24"/>
        </w:rPr>
        <w:t>complex would suffice</w:t>
      </w:r>
      <w:r>
        <w:rPr>
          <w:rFonts w:ascii="Arial" w:hAnsi="Arial" w:cs="Arial"/>
          <w:bCs/>
          <w:color w:val="000000" w:themeColor="text1"/>
          <w:sz w:val="24"/>
          <w:szCs w:val="24"/>
        </w:rPr>
        <w:t xml:space="preserve"> or a facility within a reasonable geographical area. </w:t>
      </w:r>
    </w:p>
    <w:p w:rsidR="001700F8" w:rsidRDefault="001700F8" w:rsidP="0087053A">
      <w:pPr>
        <w:rPr>
          <w:rFonts w:ascii="Arial" w:hAnsi="Arial" w:cs="Arial"/>
          <w:bCs/>
          <w:color w:val="000000" w:themeColor="text1"/>
          <w:sz w:val="24"/>
          <w:szCs w:val="24"/>
        </w:rPr>
      </w:pPr>
    </w:p>
    <w:p w:rsidR="00943FD4" w:rsidRPr="00924540" w:rsidRDefault="00943FD4" w:rsidP="00924540">
      <w:pPr>
        <w:pStyle w:val="ListParagraph"/>
        <w:numPr>
          <w:ilvl w:val="0"/>
          <w:numId w:val="32"/>
        </w:numPr>
        <w:rPr>
          <w:rFonts w:ascii="Arial" w:hAnsi="Arial" w:cs="Arial"/>
          <w:b/>
          <w:bCs/>
          <w:color w:val="000000" w:themeColor="text1"/>
          <w:sz w:val="24"/>
          <w:szCs w:val="24"/>
        </w:rPr>
      </w:pPr>
      <w:r w:rsidRPr="00924540">
        <w:rPr>
          <w:rFonts w:ascii="Arial" w:hAnsi="Arial" w:cs="Arial"/>
          <w:b/>
          <w:bCs/>
          <w:color w:val="000000" w:themeColor="text1"/>
          <w:sz w:val="24"/>
          <w:szCs w:val="24"/>
        </w:rPr>
        <w:t>Costs</w:t>
      </w:r>
    </w:p>
    <w:p w:rsidR="00036FAF" w:rsidRPr="00BA0629" w:rsidRDefault="002174EE" w:rsidP="005F34C9">
      <w:pPr>
        <w:rPr>
          <w:rFonts w:ascii="Arial" w:hAnsi="Arial" w:cs="Arial"/>
          <w:bCs/>
          <w:color w:val="000000" w:themeColor="text1"/>
          <w:sz w:val="24"/>
          <w:szCs w:val="24"/>
        </w:rPr>
      </w:pPr>
      <w:r w:rsidRPr="00BA0629">
        <w:rPr>
          <w:rFonts w:ascii="Arial" w:hAnsi="Arial" w:cs="Arial"/>
          <w:bCs/>
          <w:color w:val="000000" w:themeColor="text1"/>
          <w:sz w:val="24"/>
          <w:szCs w:val="24"/>
        </w:rPr>
        <w:t>In a time when Councils are facing ever increasing pressures on its finances</w:t>
      </w:r>
      <w:r w:rsidR="00B7100E">
        <w:rPr>
          <w:rFonts w:ascii="Arial" w:hAnsi="Arial" w:cs="Arial"/>
          <w:bCs/>
          <w:color w:val="000000" w:themeColor="text1"/>
          <w:sz w:val="24"/>
          <w:szCs w:val="24"/>
        </w:rPr>
        <w:t>,</w:t>
      </w:r>
      <w:r w:rsidRPr="00BA0629">
        <w:rPr>
          <w:rFonts w:ascii="Arial" w:hAnsi="Arial" w:cs="Arial"/>
          <w:bCs/>
          <w:color w:val="000000" w:themeColor="text1"/>
          <w:sz w:val="24"/>
          <w:szCs w:val="24"/>
        </w:rPr>
        <w:t xml:space="preserve"> cost is always a factor that needs to be </w:t>
      </w:r>
      <w:r w:rsidR="00915497">
        <w:rPr>
          <w:rFonts w:ascii="Arial" w:hAnsi="Arial" w:cs="Arial"/>
          <w:bCs/>
          <w:color w:val="000000" w:themeColor="text1"/>
          <w:sz w:val="24"/>
          <w:szCs w:val="24"/>
        </w:rPr>
        <w:t xml:space="preserve">carefully </w:t>
      </w:r>
      <w:r w:rsidRPr="00BA0629">
        <w:rPr>
          <w:rFonts w:ascii="Arial" w:hAnsi="Arial" w:cs="Arial"/>
          <w:bCs/>
          <w:color w:val="000000" w:themeColor="text1"/>
          <w:sz w:val="24"/>
          <w:szCs w:val="24"/>
        </w:rPr>
        <w:t>considered</w:t>
      </w:r>
      <w:r w:rsidR="00924540">
        <w:rPr>
          <w:rFonts w:ascii="Arial" w:hAnsi="Arial" w:cs="Arial"/>
          <w:bCs/>
          <w:color w:val="000000" w:themeColor="text1"/>
          <w:sz w:val="24"/>
          <w:szCs w:val="24"/>
        </w:rPr>
        <w:t xml:space="preserve"> but </w:t>
      </w:r>
      <w:r w:rsidR="00915497">
        <w:rPr>
          <w:rFonts w:ascii="Arial" w:hAnsi="Arial" w:cs="Arial"/>
          <w:bCs/>
          <w:color w:val="000000" w:themeColor="text1"/>
          <w:sz w:val="24"/>
          <w:szCs w:val="24"/>
        </w:rPr>
        <w:t xml:space="preserve">this </w:t>
      </w:r>
      <w:r w:rsidR="00924540">
        <w:rPr>
          <w:rFonts w:ascii="Arial" w:hAnsi="Arial" w:cs="Arial"/>
          <w:bCs/>
          <w:color w:val="000000" w:themeColor="text1"/>
          <w:sz w:val="24"/>
          <w:szCs w:val="24"/>
        </w:rPr>
        <w:t>should not be the only consideration</w:t>
      </w:r>
      <w:r w:rsidRPr="00BA0629">
        <w:rPr>
          <w:rFonts w:ascii="Arial" w:hAnsi="Arial" w:cs="Arial"/>
          <w:bCs/>
          <w:color w:val="000000" w:themeColor="text1"/>
          <w:sz w:val="24"/>
          <w:szCs w:val="24"/>
        </w:rPr>
        <w:t xml:space="preserve">. </w:t>
      </w:r>
      <w:r w:rsidR="00C31AE6">
        <w:rPr>
          <w:rFonts w:ascii="Arial" w:hAnsi="Arial" w:cs="Arial"/>
          <w:bCs/>
          <w:color w:val="000000" w:themeColor="text1"/>
          <w:sz w:val="24"/>
          <w:szCs w:val="24"/>
        </w:rPr>
        <w:t>Refer to Ap</w:t>
      </w:r>
      <w:r w:rsidR="00915497">
        <w:rPr>
          <w:rFonts w:ascii="Arial" w:hAnsi="Arial" w:cs="Arial"/>
          <w:bCs/>
          <w:color w:val="000000" w:themeColor="text1"/>
          <w:sz w:val="24"/>
          <w:szCs w:val="24"/>
        </w:rPr>
        <w:t>pendix 2 for typical cost information</w:t>
      </w:r>
      <w:r w:rsidR="00C31AE6">
        <w:rPr>
          <w:rFonts w:ascii="Arial" w:hAnsi="Arial" w:cs="Arial"/>
          <w:bCs/>
          <w:color w:val="000000" w:themeColor="text1"/>
          <w:sz w:val="24"/>
          <w:szCs w:val="24"/>
        </w:rPr>
        <w:t>.</w:t>
      </w:r>
    </w:p>
    <w:p w:rsidR="00A724B0" w:rsidRDefault="00A724B0" w:rsidP="00943FD4">
      <w:pPr>
        <w:rPr>
          <w:rFonts w:ascii="Arial" w:hAnsi="Arial" w:cs="Arial"/>
          <w:b/>
          <w:bCs/>
          <w:sz w:val="24"/>
          <w:szCs w:val="24"/>
        </w:rPr>
      </w:pPr>
    </w:p>
    <w:p w:rsidR="00943FD4" w:rsidRPr="00924540" w:rsidRDefault="00943FD4" w:rsidP="00924540">
      <w:pPr>
        <w:pStyle w:val="ListParagraph"/>
        <w:numPr>
          <w:ilvl w:val="0"/>
          <w:numId w:val="32"/>
        </w:numPr>
        <w:rPr>
          <w:rFonts w:ascii="Arial" w:hAnsi="Arial" w:cs="Arial"/>
          <w:b/>
          <w:bCs/>
          <w:sz w:val="24"/>
          <w:szCs w:val="24"/>
        </w:rPr>
      </w:pPr>
      <w:r w:rsidRPr="00924540">
        <w:rPr>
          <w:rFonts w:ascii="Arial" w:hAnsi="Arial" w:cs="Arial"/>
          <w:b/>
          <w:bCs/>
          <w:sz w:val="24"/>
          <w:szCs w:val="24"/>
        </w:rPr>
        <w:t>Investment priority &amp; community benefit</w:t>
      </w:r>
    </w:p>
    <w:p w:rsidR="00943FD4" w:rsidRPr="002809EC" w:rsidRDefault="00943FD4" w:rsidP="00943FD4">
      <w:pPr>
        <w:rPr>
          <w:rFonts w:ascii="Arial" w:hAnsi="Arial" w:cs="Arial"/>
          <w:b/>
          <w:bCs/>
          <w:sz w:val="24"/>
          <w:szCs w:val="24"/>
        </w:rPr>
      </w:pPr>
      <w:r w:rsidRPr="002809EC">
        <w:rPr>
          <w:rFonts w:ascii="Arial" w:hAnsi="Arial" w:cs="Arial"/>
          <w:bCs/>
          <w:sz w:val="24"/>
          <w:szCs w:val="24"/>
        </w:rPr>
        <w:t xml:space="preserve">The </w:t>
      </w:r>
      <w:r w:rsidR="002809EC" w:rsidRPr="002809EC">
        <w:rPr>
          <w:rFonts w:ascii="Arial" w:hAnsi="Arial" w:cs="Arial"/>
          <w:bCs/>
          <w:sz w:val="24"/>
          <w:szCs w:val="24"/>
        </w:rPr>
        <w:t xml:space="preserve">projected </w:t>
      </w:r>
      <w:r w:rsidRPr="002809EC">
        <w:rPr>
          <w:rFonts w:ascii="Arial" w:hAnsi="Arial" w:cs="Arial"/>
          <w:bCs/>
          <w:sz w:val="24"/>
          <w:szCs w:val="24"/>
        </w:rPr>
        <w:t xml:space="preserve">frequency of use </w:t>
      </w:r>
      <w:r w:rsidR="00D028C2">
        <w:rPr>
          <w:rFonts w:ascii="Arial" w:hAnsi="Arial" w:cs="Arial"/>
          <w:bCs/>
          <w:sz w:val="24"/>
          <w:szCs w:val="24"/>
        </w:rPr>
        <w:t xml:space="preserve">should </w:t>
      </w:r>
      <w:r w:rsidRPr="002809EC">
        <w:rPr>
          <w:rFonts w:ascii="Arial" w:hAnsi="Arial" w:cs="Arial"/>
          <w:bCs/>
          <w:sz w:val="24"/>
          <w:szCs w:val="24"/>
        </w:rPr>
        <w:t xml:space="preserve">inform the context of investment and priority. Public need </w:t>
      </w:r>
      <w:r w:rsidR="00D028C2">
        <w:rPr>
          <w:rFonts w:ascii="Arial" w:hAnsi="Arial" w:cs="Arial"/>
          <w:bCs/>
          <w:sz w:val="24"/>
          <w:szCs w:val="24"/>
        </w:rPr>
        <w:t>should</w:t>
      </w:r>
      <w:r w:rsidRPr="002809EC">
        <w:rPr>
          <w:rFonts w:ascii="Arial" w:hAnsi="Arial" w:cs="Arial"/>
          <w:bCs/>
          <w:sz w:val="24"/>
          <w:szCs w:val="24"/>
        </w:rPr>
        <w:t xml:space="preserve"> always be considered in conjunction with the reasonable expectation of facilities,</w:t>
      </w:r>
      <w:r w:rsidR="0032543A" w:rsidRPr="002809EC">
        <w:rPr>
          <w:rFonts w:ascii="Arial" w:hAnsi="Arial" w:cs="Arial"/>
          <w:bCs/>
          <w:sz w:val="24"/>
          <w:szCs w:val="24"/>
        </w:rPr>
        <w:t xml:space="preserve"> </w:t>
      </w:r>
      <w:r w:rsidRPr="002809EC">
        <w:rPr>
          <w:rFonts w:ascii="Arial" w:hAnsi="Arial" w:cs="Arial"/>
          <w:bCs/>
          <w:sz w:val="24"/>
          <w:szCs w:val="24"/>
        </w:rPr>
        <w:t>practicalities of provision and expenditure.</w:t>
      </w:r>
    </w:p>
    <w:p w:rsidR="00943FD4" w:rsidRPr="002809EC" w:rsidRDefault="00943FD4" w:rsidP="00943FD4">
      <w:pPr>
        <w:rPr>
          <w:rFonts w:ascii="Arial" w:hAnsi="Arial" w:cs="Arial"/>
          <w:bCs/>
          <w:sz w:val="24"/>
          <w:szCs w:val="24"/>
        </w:rPr>
      </w:pPr>
    </w:p>
    <w:p w:rsidR="00943FD4" w:rsidRPr="00924540" w:rsidRDefault="00943FD4" w:rsidP="00924540">
      <w:pPr>
        <w:pStyle w:val="ListParagraph"/>
        <w:numPr>
          <w:ilvl w:val="0"/>
          <w:numId w:val="32"/>
        </w:numPr>
        <w:rPr>
          <w:rFonts w:ascii="Arial" w:hAnsi="Arial" w:cs="Arial"/>
          <w:b/>
          <w:bCs/>
          <w:sz w:val="24"/>
          <w:szCs w:val="24"/>
        </w:rPr>
      </w:pPr>
      <w:r w:rsidRPr="00924540">
        <w:rPr>
          <w:rFonts w:ascii="Arial" w:hAnsi="Arial" w:cs="Arial"/>
          <w:b/>
          <w:bCs/>
          <w:sz w:val="24"/>
          <w:szCs w:val="24"/>
        </w:rPr>
        <w:t xml:space="preserve">Benefits that Changing Places </w:t>
      </w:r>
      <w:r w:rsidR="002809EC" w:rsidRPr="00924540">
        <w:rPr>
          <w:rFonts w:ascii="Arial" w:hAnsi="Arial" w:cs="Arial"/>
          <w:b/>
          <w:bCs/>
          <w:sz w:val="24"/>
          <w:szCs w:val="24"/>
        </w:rPr>
        <w:t>could</w:t>
      </w:r>
      <w:r w:rsidRPr="00924540">
        <w:rPr>
          <w:rFonts w:ascii="Arial" w:hAnsi="Arial" w:cs="Arial"/>
          <w:b/>
          <w:bCs/>
          <w:sz w:val="24"/>
          <w:szCs w:val="24"/>
        </w:rPr>
        <w:t xml:space="preserve"> bring for </w:t>
      </w:r>
      <w:r w:rsidR="002809EC" w:rsidRPr="00924540">
        <w:rPr>
          <w:rFonts w:ascii="Arial" w:hAnsi="Arial" w:cs="Arial"/>
          <w:b/>
          <w:bCs/>
          <w:sz w:val="24"/>
          <w:szCs w:val="24"/>
        </w:rPr>
        <w:t>the Council</w:t>
      </w:r>
    </w:p>
    <w:p w:rsidR="00943FD4" w:rsidRPr="002809EC" w:rsidRDefault="00943FD4" w:rsidP="0069078D">
      <w:pPr>
        <w:rPr>
          <w:rFonts w:ascii="Arial" w:hAnsi="Arial" w:cs="Arial"/>
          <w:bCs/>
          <w:sz w:val="24"/>
          <w:szCs w:val="24"/>
        </w:rPr>
      </w:pPr>
      <w:r w:rsidRPr="002809EC">
        <w:rPr>
          <w:rFonts w:ascii="Arial" w:hAnsi="Arial" w:cs="Arial"/>
          <w:bCs/>
          <w:sz w:val="24"/>
          <w:szCs w:val="24"/>
        </w:rPr>
        <w:t>There are many benefits that a Changing Places</w:t>
      </w:r>
      <w:r w:rsidR="00D028C2">
        <w:rPr>
          <w:rFonts w:ascii="Arial" w:hAnsi="Arial" w:cs="Arial"/>
          <w:bCs/>
          <w:sz w:val="24"/>
          <w:szCs w:val="24"/>
        </w:rPr>
        <w:t xml:space="preserve"> toilet</w:t>
      </w:r>
      <w:r w:rsidRPr="002809EC">
        <w:rPr>
          <w:rFonts w:ascii="Arial" w:hAnsi="Arial" w:cs="Arial"/>
          <w:bCs/>
          <w:sz w:val="24"/>
          <w:szCs w:val="24"/>
        </w:rPr>
        <w:t xml:space="preserve"> </w:t>
      </w:r>
      <w:r w:rsidR="002809EC" w:rsidRPr="002809EC">
        <w:rPr>
          <w:rFonts w:ascii="Arial" w:hAnsi="Arial" w:cs="Arial"/>
          <w:bCs/>
          <w:sz w:val="24"/>
          <w:szCs w:val="24"/>
        </w:rPr>
        <w:t>could</w:t>
      </w:r>
      <w:r w:rsidRPr="002809EC">
        <w:rPr>
          <w:rFonts w:ascii="Arial" w:hAnsi="Arial" w:cs="Arial"/>
          <w:bCs/>
          <w:sz w:val="24"/>
          <w:szCs w:val="24"/>
        </w:rPr>
        <w:t xml:space="preserve"> bring to </w:t>
      </w:r>
      <w:r w:rsidR="002809EC" w:rsidRPr="002809EC">
        <w:rPr>
          <w:rFonts w:ascii="Arial" w:hAnsi="Arial" w:cs="Arial"/>
          <w:bCs/>
          <w:sz w:val="24"/>
          <w:szCs w:val="24"/>
        </w:rPr>
        <w:t>the Council</w:t>
      </w:r>
      <w:r w:rsidRPr="002809EC">
        <w:rPr>
          <w:rFonts w:ascii="Arial" w:hAnsi="Arial" w:cs="Arial"/>
          <w:bCs/>
          <w:sz w:val="24"/>
          <w:szCs w:val="24"/>
        </w:rPr>
        <w:t xml:space="preserve"> </w:t>
      </w:r>
      <w:r w:rsidR="00D028C2">
        <w:rPr>
          <w:rFonts w:ascii="Arial" w:hAnsi="Arial" w:cs="Arial"/>
          <w:bCs/>
          <w:sz w:val="24"/>
          <w:szCs w:val="24"/>
        </w:rPr>
        <w:t xml:space="preserve">and its wider area </w:t>
      </w:r>
      <w:r w:rsidRPr="002809EC">
        <w:rPr>
          <w:rFonts w:ascii="Arial" w:hAnsi="Arial" w:cs="Arial"/>
          <w:bCs/>
          <w:sz w:val="24"/>
          <w:szCs w:val="24"/>
        </w:rPr>
        <w:t>and some of these include:</w:t>
      </w:r>
    </w:p>
    <w:p w:rsidR="00D028C2" w:rsidRPr="0079027A" w:rsidRDefault="00943FD4" w:rsidP="00D028C2">
      <w:pPr>
        <w:pStyle w:val="ListParagraph"/>
        <w:numPr>
          <w:ilvl w:val="0"/>
          <w:numId w:val="7"/>
        </w:numPr>
        <w:ind w:left="709" w:hanging="436"/>
        <w:rPr>
          <w:rFonts w:ascii="Arial" w:hAnsi="Arial" w:cs="Arial"/>
          <w:bCs/>
          <w:sz w:val="24"/>
          <w:szCs w:val="24"/>
        </w:rPr>
      </w:pPr>
      <w:r w:rsidRPr="00D028C2">
        <w:rPr>
          <w:rFonts w:ascii="Arial" w:hAnsi="Arial" w:cs="Arial"/>
          <w:b/>
          <w:bCs/>
          <w:sz w:val="24"/>
          <w:szCs w:val="24"/>
        </w:rPr>
        <w:t>Increased Revenue</w:t>
      </w:r>
      <w:r w:rsidRPr="00D028C2">
        <w:rPr>
          <w:rFonts w:ascii="Arial" w:hAnsi="Arial" w:cs="Arial"/>
          <w:bCs/>
          <w:sz w:val="24"/>
          <w:szCs w:val="24"/>
        </w:rPr>
        <w:t xml:space="preserve"> </w:t>
      </w:r>
      <w:r w:rsidRPr="0079027A">
        <w:rPr>
          <w:rFonts w:ascii="Arial" w:hAnsi="Arial" w:cs="Arial"/>
          <w:bCs/>
          <w:sz w:val="24"/>
          <w:szCs w:val="24"/>
        </w:rPr>
        <w:t>–</w:t>
      </w:r>
      <w:r w:rsidR="00D028C2" w:rsidRPr="0079027A">
        <w:rPr>
          <w:rFonts w:ascii="Arial" w:hAnsi="Arial" w:cs="Arial"/>
          <w:bCs/>
          <w:sz w:val="24"/>
          <w:szCs w:val="24"/>
        </w:rPr>
        <w:t xml:space="preserve"> Quick example and calculation of increased revenue: If our facilities include a quality Changing Places this could potentially attract say 50 new customers to our business, if they visited three times a year and spent an average of £100 per visit and if the customer retention was 5 years that would be a total of an extra £75,000 of extra revenue.  This gives you some idea of the positive impact this could have by simply having the correct facilities.</w:t>
      </w:r>
    </w:p>
    <w:p w:rsidR="00943FD4" w:rsidRPr="002809EC" w:rsidRDefault="00943FD4" w:rsidP="00943FD4">
      <w:pPr>
        <w:numPr>
          <w:ilvl w:val="0"/>
          <w:numId w:val="10"/>
        </w:numPr>
        <w:rPr>
          <w:rFonts w:ascii="Arial" w:hAnsi="Arial" w:cs="Arial"/>
          <w:bCs/>
          <w:sz w:val="24"/>
          <w:szCs w:val="24"/>
        </w:rPr>
      </w:pPr>
      <w:r w:rsidRPr="002809EC">
        <w:rPr>
          <w:rFonts w:ascii="Arial" w:hAnsi="Arial" w:cs="Arial"/>
          <w:b/>
          <w:bCs/>
          <w:sz w:val="24"/>
          <w:szCs w:val="24"/>
        </w:rPr>
        <w:lastRenderedPageBreak/>
        <w:t>Extra USP. </w:t>
      </w:r>
      <w:r w:rsidRPr="002809EC">
        <w:rPr>
          <w:rFonts w:ascii="Arial" w:hAnsi="Arial" w:cs="Arial"/>
          <w:bCs/>
          <w:sz w:val="24"/>
          <w:szCs w:val="24"/>
        </w:rPr>
        <w:t xml:space="preserve">By installing a Changing Places </w:t>
      </w:r>
      <w:r w:rsidR="00D028C2">
        <w:rPr>
          <w:rFonts w:ascii="Arial" w:hAnsi="Arial" w:cs="Arial"/>
          <w:bCs/>
          <w:sz w:val="24"/>
          <w:szCs w:val="24"/>
        </w:rPr>
        <w:t>the Council</w:t>
      </w:r>
      <w:r w:rsidRPr="002809EC">
        <w:rPr>
          <w:rFonts w:ascii="Arial" w:hAnsi="Arial" w:cs="Arial"/>
          <w:bCs/>
          <w:sz w:val="24"/>
          <w:szCs w:val="24"/>
        </w:rPr>
        <w:t xml:space="preserve"> can demonstrate </w:t>
      </w:r>
      <w:r w:rsidR="00D028C2">
        <w:rPr>
          <w:rFonts w:ascii="Arial" w:hAnsi="Arial" w:cs="Arial"/>
          <w:bCs/>
          <w:sz w:val="24"/>
          <w:szCs w:val="24"/>
        </w:rPr>
        <w:t>its</w:t>
      </w:r>
      <w:r w:rsidRPr="002809EC">
        <w:rPr>
          <w:rFonts w:ascii="Arial" w:hAnsi="Arial" w:cs="Arial"/>
          <w:bCs/>
          <w:sz w:val="24"/>
          <w:szCs w:val="24"/>
        </w:rPr>
        <w:t xml:space="preserve"> care for the disabled, and stand head and shoulders above </w:t>
      </w:r>
      <w:r w:rsidR="00D028C2">
        <w:rPr>
          <w:rFonts w:ascii="Arial" w:hAnsi="Arial" w:cs="Arial"/>
          <w:bCs/>
          <w:sz w:val="24"/>
          <w:szCs w:val="24"/>
        </w:rPr>
        <w:t>its</w:t>
      </w:r>
      <w:r w:rsidRPr="002809EC">
        <w:rPr>
          <w:rFonts w:ascii="Arial" w:hAnsi="Arial" w:cs="Arial"/>
          <w:bCs/>
          <w:sz w:val="24"/>
          <w:szCs w:val="24"/>
        </w:rPr>
        <w:t xml:space="preserve"> competitors and marketing point.</w:t>
      </w:r>
    </w:p>
    <w:p w:rsidR="00943FD4" w:rsidRPr="002809EC" w:rsidRDefault="00943FD4" w:rsidP="00943FD4">
      <w:pPr>
        <w:numPr>
          <w:ilvl w:val="0"/>
          <w:numId w:val="10"/>
        </w:numPr>
        <w:rPr>
          <w:rFonts w:ascii="Arial" w:hAnsi="Arial" w:cs="Arial"/>
          <w:bCs/>
          <w:sz w:val="24"/>
          <w:szCs w:val="24"/>
        </w:rPr>
      </w:pPr>
      <w:r w:rsidRPr="002809EC">
        <w:rPr>
          <w:rFonts w:ascii="Arial" w:hAnsi="Arial" w:cs="Arial"/>
          <w:b/>
          <w:bCs/>
          <w:sz w:val="24"/>
          <w:szCs w:val="24"/>
        </w:rPr>
        <w:t xml:space="preserve">Increase </w:t>
      </w:r>
      <w:r w:rsidR="002809EC" w:rsidRPr="002809EC">
        <w:rPr>
          <w:rFonts w:ascii="Arial" w:hAnsi="Arial" w:cs="Arial"/>
          <w:b/>
          <w:bCs/>
          <w:sz w:val="24"/>
          <w:szCs w:val="24"/>
        </w:rPr>
        <w:t>our</w:t>
      </w:r>
      <w:r w:rsidRPr="002809EC">
        <w:rPr>
          <w:rFonts w:ascii="Arial" w:hAnsi="Arial" w:cs="Arial"/>
          <w:b/>
          <w:bCs/>
          <w:sz w:val="24"/>
          <w:szCs w:val="24"/>
        </w:rPr>
        <w:t xml:space="preserve"> market size</w:t>
      </w:r>
      <w:r w:rsidR="002809EC" w:rsidRPr="002809EC">
        <w:rPr>
          <w:rFonts w:ascii="Arial" w:hAnsi="Arial" w:cs="Arial"/>
          <w:bCs/>
          <w:sz w:val="24"/>
          <w:szCs w:val="24"/>
        </w:rPr>
        <w:t xml:space="preserve">. By opening </w:t>
      </w:r>
      <w:r w:rsidRPr="002809EC">
        <w:rPr>
          <w:rFonts w:ascii="Arial" w:hAnsi="Arial" w:cs="Arial"/>
          <w:bCs/>
          <w:sz w:val="24"/>
          <w:szCs w:val="24"/>
        </w:rPr>
        <w:t xml:space="preserve">our facility up to a bigger market, </w:t>
      </w:r>
      <w:r w:rsidR="002809EC" w:rsidRPr="002809EC">
        <w:rPr>
          <w:rFonts w:ascii="Arial" w:hAnsi="Arial" w:cs="Arial"/>
          <w:bCs/>
          <w:sz w:val="24"/>
          <w:szCs w:val="24"/>
        </w:rPr>
        <w:t>we</w:t>
      </w:r>
      <w:r w:rsidRPr="002809EC">
        <w:rPr>
          <w:rFonts w:ascii="Arial" w:hAnsi="Arial" w:cs="Arial"/>
          <w:bCs/>
          <w:sz w:val="24"/>
          <w:szCs w:val="24"/>
        </w:rPr>
        <w:t xml:space="preserve"> have more opportunity if increasing revenue.</w:t>
      </w:r>
    </w:p>
    <w:p w:rsidR="00943FD4" w:rsidRPr="002809EC" w:rsidRDefault="00943FD4" w:rsidP="00943FD4">
      <w:pPr>
        <w:numPr>
          <w:ilvl w:val="0"/>
          <w:numId w:val="10"/>
        </w:numPr>
        <w:rPr>
          <w:rFonts w:ascii="Arial" w:hAnsi="Arial" w:cs="Arial"/>
          <w:bCs/>
          <w:sz w:val="24"/>
          <w:szCs w:val="24"/>
        </w:rPr>
      </w:pPr>
      <w:r w:rsidRPr="002809EC">
        <w:rPr>
          <w:rFonts w:ascii="Arial" w:hAnsi="Arial" w:cs="Arial"/>
          <w:b/>
          <w:bCs/>
          <w:sz w:val="24"/>
          <w:szCs w:val="24"/>
        </w:rPr>
        <w:t>Referrals</w:t>
      </w:r>
      <w:r w:rsidRPr="002809EC">
        <w:rPr>
          <w:rFonts w:ascii="Arial" w:hAnsi="Arial" w:cs="Arial"/>
          <w:bCs/>
          <w:sz w:val="24"/>
          <w:szCs w:val="24"/>
        </w:rPr>
        <w:t xml:space="preserve"> – Customers talk! Persons with additional needs are no different, </w:t>
      </w:r>
      <w:r w:rsidR="00D028C2">
        <w:rPr>
          <w:rFonts w:ascii="Arial" w:hAnsi="Arial" w:cs="Arial"/>
          <w:bCs/>
          <w:sz w:val="24"/>
          <w:szCs w:val="24"/>
        </w:rPr>
        <w:t xml:space="preserve">they </w:t>
      </w:r>
      <w:r w:rsidRPr="002809EC">
        <w:rPr>
          <w:rFonts w:ascii="Arial" w:hAnsi="Arial" w:cs="Arial"/>
          <w:bCs/>
          <w:sz w:val="24"/>
          <w:szCs w:val="24"/>
        </w:rPr>
        <w:t>will often speak with ot</w:t>
      </w:r>
      <w:r w:rsidR="002809EC" w:rsidRPr="002809EC">
        <w:rPr>
          <w:rFonts w:ascii="Arial" w:hAnsi="Arial" w:cs="Arial"/>
          <w:bCs/>
          <w:sz w:val="24"/>
          <w:szCs w:val="24"/>
        </w:rPr>
        <w:t xml:space="preserve">hers about their experience at </w:t>
      </w:r>
      <w:r w:rsidRPr="002809EC">
        <w:rPr>
          <w:rFonts w:ascii="Arial" w:hAnsi="Arial" w:cs="Arial"/>
          <w:bCs/>
          <w:sz w:val="24"/>
          <w:szCs w:val="24"/>
        </w:rPr>
        <w:t xml:space="preserve">our </w:t>
      </w:r>
      <w:r w:rsidR="00D028C2">
        <w:rPr>
          <w:rFonts w:ascii="Arial" w:hAnsi="Arial" w:cs="Arial"/>
          <w:bCs/>
          <w:sz w:val="24"/>
          <w:szCs w:val="24"/>
        </w:rPr>
        <w:t>facilities</w:t>
      </w:r>
      <w:r w:rsidRPr="002809EC">
        <w:rPr>
          <w:rFonts w:ascii="Arial" w:hAnsi="Arial" w:cs="Arial"/>
          <w:bCs/>
          <w:sz w:val="24"/>
          <w:szCs w:val="24"/>
        </w:rPr>
        <w:t xml:space="preserve"> and make recommendations. Make sure </w:t>
      </w:r>
      <w:r w:rsidR="002809EC" w:rsidRPr="002809EC">
        <w:rPr>
          <w:rFonts w:ascii="Arial" w:hAnsi="Arial" w:cs="Arial"/>
          <w:bCs/>
          <w:sz w:val="24"/>
          <w:szCs w:val="24"/>
        </w:rPr>
        <w:t>we</w:t>
      </w:r>
      <w:r w:rsidRPr="002809EC">
        <w:rPr>
          <w:rFonts w:ascii="Arial" w:hAnsi="Arial" w:cs="Arial"/>
          <w:bCs/>
          <w:sz w:val="24"/>
          <w:szCs w:val="24"/>
        </w:rPr>
        <w:t xml:space="preserve"> are spoken of positively.</w:t>
      </w:r>
    </w:p>
    <w:p w:rsidR="00943FD4" w:rsidRPr="002809EC" w:rsidRDefault="00943FD4" w:rsidP="00943FD4">
      <w:pPr>
        <w:numPr>
          <w:ilvl w:val="0"/>
          <w:numId w:val="10"/>
        </w:numPr>
        <w:rPr>
          <w:rFonts w:ascii="Arial" w:hAnsi="Arial" w:cs="Arial"/>
          <w:bCs/>
          <w:sz w:val="24"/>
          <w:szCs w:val="24"/>
        </w:rPr>
      </w:pPr>
      <w:r w:rsidRPr="002809EC">
        <w:rPr>
          <w:rFonts w:ascii="Arial" w:hAnsi="Arial" w:cs="Arial"/>
          <w:b/>
          <w:bCs/>
          <w:sz w:val="24"/>
          <w:szCs w:val="24"/>
        </w:rPr>
        <w:t>Lifetime Value</w:t>
      </w:r>
      <w:r w:rsidRPr="002809EC">
        <w:rPr>
          <w:rFonts w:ascii="Arial" w:hAnsi="Arial" w:cs="Arial"/>
          <w:bCs/>
          <w:sz w:val="24"/>
          <w:szCs w:val="24"/>
        </w:rPr>
        <w:t xml:space="preserve"> of loyal custom</w:t>
      </w:r>
      <w:r w:rsidR="002809EC" w:rsidRPr="002809EC">
        <w:rPr>
          <w:rFonts w:ascii="Arial" w:hAnsi="Arial" w:cs="Arial"/>
          <w:bCs/>
          <w:sz w:val="24"/>
          <w:szCs w:val="24"/>
        </w:rPr>
        <w:t xml:space="preserve">ers that enjoy the benefits of </w:t>
      </w:r>
      <w:r w:rsidRPr="002809EC">
        <w:rPr>
          <w:rFonts w:ascii="Arial" w:hAnsi="Arial" w:cs="Arial"/>
          <w:bCs/>
          <w:sz w:val="24"/>
          <w:szCs w:val="24"/>
        </w:rPr>
        <w:t>our facilities.</w:t>
      </w:r>
    </w:p>
    <w:p w:rsidR="0069078D" w:rsidRDefault="00943FD4" w:rsidP="0069078D">
      <w:pPr>
        <w:numPr>
          <w:ilvl w:val="0"/>
          <w:numId w:val="10"/>
        </w:numPr>
        <w:rPr>
          <w:rFonts w:ascii="Arial" w:hAnsi="Arial" w:cs="Arial"/>
          <w:bCs/>
          <w:sz w:val="24"/>
          <w:szCs w:val="24"/>
        </w:rPr>
      </w:pPr>
      <w:r w:rsidRPr="002809EC">
        <w:rPr>
          <w:rFonts w:ascii="Arial" w:hAnsi="Arial" w:cs="Arial"/>
          <w:b/>
          <w:bCs/>
          <w:sz w:val="24"/>
          <w:szCs w:val="24"/>
        </w:rPr>
        <w:t>Compliance. </w:t>
      </w:r>
      <w:r w:rsidRPr="002809EC">
        <w:rPr>
          <w:rFonts w:ascii="Arial" w:hAnsi="Arial" w:cs="Arial"/>
          <w:bCs/>
          <w:sz w:val="24"/>
          <w:szCs w:val="24"/>
        </w:rPr>
        <w:t>Apart from all of the above, you also have a statutory duty under the DDA to</w:t>
      </w:r>
      <w:r w:rsidR="002809EC" w:rsidRPr="002809EC">
        <w:rPr>
          <w:rFonts w:ascii="Arial" w:hAnsi="Arial" w:cs="Arial"/>
          <w:bCs/>
          <w:sz w:val="24"/>
          <w:szCs w:val="24"/>
        </w:rPr>
        <w:t xml:space="preserve"> ensure </w:t>
      </w:r>
      <w:r w:rsidRPr="002809EC">
        <w:rPr>
          <w:rFonts w:ascii="Arial" w:hAnsi="Arial" w:cs="Arial"/>
          <w:bCs/>
          <w:sz w:val="24"/>
          <w:szCs w:val="24"/>
        </w:rPr>
        <w:t>our premises are accessible. Don’t be in the news for the wrong reasons!</w:t>
      </w:r>
    </w:p>
    <w:p w:rsidR="0069078D" w:rsidRPr="0069078D" w:rsidRDefault="00943FD4" w:rsidP="00943FD4">
      <w:pPr>
        <w:numPr>
          <w:ilvl w:val="0"/>
          <w:numId w:val="10"/>
        </w:numPr>
        <w:rPr>
          <w:rFonts w:ascii="Arial" w:hAnsi="Arial" w:cs="Arial"/>
          <w:bCs/>
          <w:sz w:val="24"/>
          <w:szCs w:val="24"/>
        </w:rPr>
      </w:pPr>
      <w:r w:rsidRPr="0069078D">
        <w:rPr>
          <w:rFonts w:ascii="Arial" w:hAnsi="Arial" w:cs="Arial"/>
          <w:b/>
          <w:bCs/>
          <w:sz w:val="24"/>
          <w:szCs w:val="24"/>
        </w:rPr>
        <w:t>Customer Benefits</w:t>
      </w:r>
      <w:r w:rsidR="0069078D" w:rsidRPr="0069078D">
        <w:rPr>
          <w:rFonts w:ascii="Arial" w:hAnsi="Arial" w:cs="Arial"/>
          <w:b/>
          <w:bCs/>
          <w:sz w:val="24"/>
          <w:szCs w:val="24"/>
        </w:rPr>
        <w:t xml:space="preserve">. </w:t>
      </w:r>
      <w:r w:rsidRPr="0069078D">
        <w:rPr>
          <w:rFonts w:ascii="Arial" w:hAnsi="Arial" w:cs="Arial"/>
          <w:bCs/>
          <w:sz w:val="24"/>
          <w:szCs w:val="24"/>
        </w:rPr>
        <w:t>A Changing Places toilet can give people</w:t>
      </w:r>
      <w:r w:rsidR="0079027A">
        <w:rPr>
          <w:rFonts w:ascii="Arial" w:hAnsi="Arial" w:cs="Arial"/>
          <w:bCs/>
          <w:sz w:val="24"/>
          <w:szCs w:val="24"/>
        </w:rPr>
        <w:t xml:space="preserve"> with disabilities</w:t>
      </w:r>
      <w:r w:rsidRPr="0069078D">
        <w:rPr>
          <w:rFonts w:ascii="Arial" w:hAnsi="Arial" w:cs="Arial"/>
          <w:bCs/>
          <w:sz w:val="24"/>
          <w:szCs w:val="24"/>
        </w:rPr>
        <w:t xml:space="preserve"> a new-found freedom as they are able to stay away from home longer, knowing that they can</w:t>
      </w:r>
      <w:r w:rsidR="0079027A">
        <w:rPr>
          <w:rFonts w:ascii="Arial" w:hAnsi="Arial" w:cs="Arial"/>
          <w:bCs/>
          <w:sz w:val="24"/>
          <w:szCs w:val="24"/>
        </w:rPr>
        <w:t xml:space="preserve"> visit a safe, hygienic toilet</w:t>
      </w:r>
      <w:r w:rsidR="0069078D" w:rsidRPr="0069078D">
        <w:rPr>
          <w:rFonts w:ascii="Arial" w:hAnsi="Arial" w:cs="Arial"/>
          <w:bCs/>
          <w:sz w:val="24"/>
          <w:szCs w:val="24"/>
        </w:rPr>
        <w:t>.</w:t>
      </w:r>
    </w:p>
    <w:p w:rsidR="0069078D" w:rsidRPr="0069078D" w:rsidRDefault="00943FD4" w:rsidP="0069078D">
      <w:pPr>
        <w:numPr>
          <w:ilvl w:val="0"/>
          <w:numId w:val="10"/>
        </w:numPr>
        <w:rPr>
          <w:rFonts w:ascii="Arial" w:hAnsi="Arial" w:cs="Arial"/>
          <w:bCs/>
          <w:sz w:val="24"/>
          <w:szCs w:val="24"/>
        </w:rPr>
      </w:pPr>
      <w:r w:rsidRPr="0069078D">
        <w:rPr>
          <w:rFonts w:ascii="Arial" w:hAnsi="Arial" w:cs="Arial"/>
          <w:b/>
          <w:bCs/>
          <w:sz w:val="24"/>
          <w:szCs w:val="24"/>
        </w:rPr>
        <w:t>Industry Benefits</w:t>
      </w:r>
      <w:r w:rsidR="0069078D" w:rsidRPr="0069078D">
        <w:rPr>
          <w:rFonts w:ascii="Arial" w:hAnsi="Arial" w:cs="Arial"/>
          <w:bCs/>
          <w:sz w:val="24"/>
          <w:szCs w:val="24"/>
        </w:rPr>
        <w:t xml:space="preserve">. </w:t>
      </w:r>
      <w:r w:rsidRPr="0069078D">
        <w:rPr>
          <w:rFonts w:ascii="Arial" w:hAnsi="Arial" w:cs="Arial"/>
          <w:bCs/>
          <w:sz w:val="24"/>
          <w:szCs w:val="24"/>
        </w:rPr>
        <w:t>Thousands of businesses across nearly every sector in the UK could benefit from insta</w:t>
      </w:r>
      <w:r w:rsidR="0079027A">
        <w:rPr>
          <w:rFonts w:ascii="Arial" w:hAnsi="Arial" w:cs="Arial"/>
          <w:bCs/>
          <w:sz w:val="24"/>
          <w:szCs w:val="24"/>
        </w:rPr>
        <w:t>lling a Changing Places toilet</w:t>
      </w:r>
      <w:r w:rsidRPr="0069078D">
        <w:rPr>
          <w:rFonts w:ascii="Arial" w:hAnsi="Arial" w:cs="Arial"/>
          <w:bCs/>
          <w:sz w:val="24"/>
          <w:szCs w:val="24"/>
        </w:rPr>
        <w:t>. Benefit from an increased good reputation, more visitors and boosted profits.</w:t>
      </w:r>
    </w:p>
    <w:p w:rsidR="00943FD4" w:rsidRDefault="0069078D" w:rsidP="0069078D">
      <w:pPr>
        <w:numPr>
          <w:ilvl w:val="0"/>
          <w:numId w:val="10"/>
        </w:numPr>
        <w:rPr>
          <w:rFonts w:ascii="Arial" w:hAnsi="Arial" w:cs="Arial"/>
          <w:bCs/>
          <w:sz w:val="24"/>
          <w:szCs w:val="24"/>
        </w:rPr>
      </w:pPr>
      <w:r w:rsidRPr="0069078D">
        <w:rPr>
          <w:rFonts w:ascii="Arial" w:hAnsi="Arial" w:cs="Arial"/>
          <w:b/>
          <w:bCs/>
          <w:sz w:val="24"/>
          <w:szCs w:val="24"/>
        </w:rPr>
        <w:t>The Purple Pound</w:t>
      </w:r>
      <w:r w:rsidRPr="0069078D">
        <w:rPr>
          <w:rFonts w:ascii="Arial" w:hAnsi="Arial" w:cs="Arial"/>
          <w:bCs/>
          <w:sz w:val="24"/>
          <w:szCs w:val="24"/>
        </w:rPr>
        <w:t xml:space="preserve">. </w:t>
      </w:r>
      <w:r w:rsidR="00943FD4" w:rsidRPr="0069078D">
        <w:rPr>
          <w:rFonts w:ascii="Arial" w:hAnsi="Arial" w:cs="Arial"/>
          <w:bCs/>
          <w:sz w:val="24"/>
          <w:szCs w:val="24"/>
        </w:rPr>
        <w:t xml:space="preserve">The ‘purple pound’ is combined spending power of </w:t>
      </w:r>
      <w:r w:rsidR="0079027A">
        <w:rPr>
          <w:rFonts w:ascii="Arial" w:hAnsi="Arial" w:cs="Arial"/>
          <w:bCs/>
          <w:sz w:val="24"/>
          <w:szCs w:val="24"/>
        </w:rPr>
        <w:t>people with disabilities</w:t>
      </w:r>
      <w:r w:rsidR="00943FD4" w:rsidRPr="0069078D">
        <w:rPr>
          <w:rFonts w:ascii="Arial" w:hAnsi="Arial" w:cs="Arial"/>
          <w:bCs/>
          <w:sz w:val="24"/>
          <w:szCs w:val="24"/>
        </w:rPr>
        <w:t xml:space="preserve"> in the UK. At last estimate, it has a value of £212 billion in the British economy. This represents a huge amount of new custom for UK businesses – at least for those that are accessible to disabled people, including those with profound or severe disabilities.</w:t>
      </w:r>
    </w:p>
    <w:p w:rsidR="004C7337" w:rsidRDefault="004C7337" w:rsidP="004C7337">
      <w:pPr>
        <w:ind w:left="720"/>
        <w:rPr>
          <w:rFonts w:ascii="Arial" w:hAnsi="Arial" w:cs="Arial"/>
          <w:bCs/>
          <w:sz w:val="24"/>
          <w:szCs w:val="24"/>
        </w:rPr>
      </w:pPr>
    </w:p>
    <w:p w:rsidR="00E24872" w:rsidRDefault="00E24872" w:rsidP="005F34C9">
      <w:pPr>
        <w:pStyle w:val="ListParagraph"/>
        <w:numPr>
          <w:ilvl w:val="0"/>
          <w:numId w:val="32"/>
        </w:numPr>
        <w:rPr>
          <w:rFonts w:ascii="Arial" w:hAnsi="Arial" w:cs="Arial"/>
          <w:b/>
          <w:bCs/>
          <w:sz w:val="24"/>
          <w:szCs w:val="24"/>
        </w:rPr>
      </w:pPr>
      <w:r w:rsidRPr="005F34C9">
        <w:rPr>
          <w:rFonts w:ascii="Arial" w:hAnsi="Arial" w:cs="Arial"/>
          <w:b/>
          <w:bCs/>
          <w:sz w:val="24"/>
          <w:szCs w:val="24"/>
        </w:rPr>
        <w:t xml:space="preserve"> </w:t>
      </w:r>
      <w:r w:rsidR="000D3D79">
        <w:rPr>
          <w:rFonts w:ascii="Arial" w:hAnsi="Arial" w:cs="Arial"/>
          <w:b/>
          <w:bCs/>
          <w:sz w:val="24"/>
          <w:szCs w:val="24"/>
        </w:rPr>
        <w:t>Location of facilities</w:t>
      </w:r>
    </w:p>
    <w:p w:rsidR="000D3D79" w:rsidRDefault="000D3D79" w:rsidP="000D3D79">
      <w:pPr>
        <w:rPr>
          <w:rFonts w:ascii="Arial" w:hAnsi="Arial" w:cs="Arial"/>
          <w:bCs/>
          <w:sz w:val="24"/>
          <w:szCs w:val="24"/>
        </w:rPr>
      </w:pPr>
      <w:r w:rsidRPr="005F34C9">
        <w:rPr>
          <w:rFonts w:ascii="Arial" w:hAnsi="Arial" w:cs="Arial"/>
          <w:bCs/>
          <w:sz w:val="24"/>
          <w:szCs w:val="24"/>
        </w:rPr>
        <w:t>When considering the need for a CPT be aw</w:t>
      </w:r>
      <w:r>
        <w:rPr>
          <w:rFonts w:ascii="Arial" w:hAnsi="Arial" w:cs="Arial"/>
          <w:bCs/>
          <w:sz w:val="24"/>
          <w:szCs w:val="24"/>
        </w:rPr>
        <w:t>a</w:t>
      </w:r>
      <w:r w:rsidRPr="005F34C9">
        <w:rPr>
          <w:rFonts w:ascii="Arial" w:hAnsi="Arial" w:cs="Arial"/>
          <w:bCs/>
          <w:sz w:val="24"/>
          <w:szCs w:val="24"/>
        </w:rPr>
        <w:t>re that not every building or pr</w:t>
      </w:r>
      <w:r>
        <w:rPr>
          <w:rFonts w:ascii="Arial" w:hAnsi="Arial" w:cs="Arial"/>
          <w:bCs/>
          <w:sz w:val="24"/>
          <w:szCs w:val="24"/>
        </w:rPr>
        <w:t>e</w:t>
      </w:r>
      <w:r w:rsidR="00915497" w:rsidRPr="00915497">
        <w:rPr>
          <w:rFonts w:ascii="Arial" w:hAnsi="Arial" w:cs="Arial"/>
          <w:bCs/>
          <w:sz w:val="24"/>
          <w:szCs w:val="24"/>
        </w:rPr>
        <w:t xml:space="preserve">mises will require </w:t>
      </w:r>
      <w:r w:rsidR="00933251">
        <w:rPr>
          <w:rFonts w:ascii="Arial" w:hAnsi="Arial" w:cs="Arial"/>
          <w:bCs/>
          <w:sz w:val="24"/>
          <w:szCs w:val="24"/>
        </w:rPr>
        <w:t>one</w:t>
      </w:r>
      <w:r w:rsidRPr="005F34C9">
        <w:rPr>
          <w:rFonts w:ascii="Arial" w:hAnsi="Arial" w:cs="Arial"/>
          <w:bCs/>
          <w:sz w:val="24"/>
          <w:szCs w:val="24"/>
        </w:rPr>
        <w:t xml:space="preserve"> to be provided. Consider </w:t>
      </w:r>
      <w:r>
        <w:rPr>
          <w:rFonts w:ascii="Arial" w:hAnsi="Arial" w:cs="Arial"/>
          <w:bCs/>
          <w:sz w:val="24"/>
          <w:szCs w:val="24"/>
        </w:rPr>
        <w:t xml:space="preserve">if </w:t>
      </w:r>
      <w:r w:rsidRPr="005F34C9">
        <w:rPr>
          <w:rFonts w:ascii="Arial" w:hAnsi="Arial" w:cs="Arial"/>
          <w:bCs/>
          <w:sz w:val="24"/>
          <w:szCs w:val="24"/>
        </w:rPr>
        <w:t xml:space="preserve">other </w:t>
      </w:r>
      <w:r>
        <w:rPr>
          <w:rFonts w:ascii="Arial" w:hAnsi="Arial" w:cs="Arial"/>
          <w:bCs/>
          <w:sz w:val="24"/>
          <w:szCs w:val="24"/>
        </w:rPr>
        <w:t xml:space="preserve">CPT </w:t>
      </w:r>
      <w:r w:rsidRPr="005F34C9">
        <w:rPr>
          <w:rFonts w:ascii="Arial" w:hAnsi="Arial" w:cs="Arial"/>
          <w:bCs/>
          <w:sz w:val="24"/>
          <w:szCs w:val="24"/>
        </w:rPr>
        <w:t xml:space="preserve">facilities </w:t>
      </w:r>
      <w:r>
        <w:rPr>
          <w:rFonts w:ascii="Arial" w:hAnsi="Arial" w:cs="Arial"/>
          <w:bCs/>
          <w:sz w:val="24"/>
          <w:szCs w:val="24"/>
        </w:rPr>
        <w:t xml:space="preserve">are </w:t>
      </w:r>
      <w:r w:rsidRPr="005F34C9">
        <w:rPr>
          <w:rFonts w:ascii="Arial" w:hAnsi="Arial" w:cs="Arial"/>
          <w:bCs/>
          <w:sz w:val="24"/>
          <w:szCs w:val="24"/>
        </w:rPr>
        <w:t>nearby</w:t>
      </w:r>
      <w:r w:rsidR="00915497">
        <w:rPr>
          <w:rFonts w:ascii="Arial" w:hAnsi="Arial" w:cs="Arial"/>
          <w:bCs/>
          <w:sz w:val="24"/>
          <w:szCs w:val="24"/>
        </w:rPr>
        <w:t xml:space="preserve"> within reasonable</w:t>
      </w:r>
      <w:r>
        <w:rPr>
          <w:rFonts w:ascii="Arial" w:hAnsi="Arial" w:cs="Arial"/>
          <w:bCs/>
          <w:sz w:val="24"/>
          <w:szCs w:val="24"/>
        </w:rPr>
        <w:t xml:space="preserve"> walking distance for example; or </w:t>
      </w:r>
      <w:r w:rsidRPr="000D3D79">
        <w:rPr>
          <w:rFonts w:ascii="Arial" w:hAnsi="Arial" w:cs="Arial"/>
          <w:bCs/>
          <w:sz w:val="24"/>
          <w:szCs w:val="24"/>
        </w:rPr>
        <w:t>a public hub available centrally</w:t>
      </w:r>
      <w:r>
        <w:rPr>
          <w:rFonts w:ascii="Arial" w:hAnsi="Arial" w:cs="Arial"/>
          <w:bCs/>
          <w:sz w:val="24"/>
          <w:szCs w:val="24"/>
        </w:rPr>
        <w:t xml:space="preserve"> e.g. within a large shopping complex.</w:t>
      </w:r>
      <w:r w:rsidR="00933251">
        <w:rPr>
          <w:rFonts w:ascii="Arial" w:hAnsi="Arial" w:cs="Arial"/>
          <w:bCs/>
          <w:sz w:val="24"/>
          <w:szCs w:val="24"/>
        </w:rPr>
        <w:t xml:space="preserve"> Have a clear rationale for </w:t>
      </w:r>
      <w:r w:rsidR="00915497">
        <w:rPr>
          <w:rFonts w:ascii="Arial" w:hAnsi="Arial" w:cs="Arial"/>
          <w:bCs/>
          <w:sz w:val="24"/>
          <w:szCs w:val="24"/>
        </w:rPr>
        <w:t>your decision.</w:t>
      </w:r>
    </w:p>
    <w:p w:rsidR="000D3D79" w:rsidRPr="005F34C9" w:rsidRDefault="000D3D79" w:rsidP="000D3D79">
      <w:pPr>
        <w:rPr>
          <w:rFonts w:ascii="Arial" w:hAnsi="Arial" w:cs="Arial"/>
          <w:bCs/>
          <w:sz w:val="24"/>
          <w:szCs w:val="24"/>
        </w:rPr>
      </w:pPr>
    </w:p>
    <w:p w:rsidR="000D3D79" w:rsidRPr="005F34C9" w:rsidRDefault="000D3D79" w:rsidP="005F34C9">
      <w:pPr>
        <w:pStyle w:val="ListParagraph"/>
        <w:numPr>
          <w:ilvl w:val="0"/>
          <w:numId w:val="32"/>
        </w:numPr>
        <w:rPr>
          <w:rFonts w:ascii="Arial" w:hAnsi="Arial" w:cs="Arial"/>
          <w:b/>
          <w:bCs/>
          <w:sz w:val="24"/>
          <w:szCs w:val="24"/>
        </w:rPr>
      </w:pPr>
      <w:r w:rsidRPr="000D3D79">
        <w:rPr>
          <w:rFonts w:ascii="Arial" w:hAnsi="Arial" w:cs="Arial"/>
          <w:b/>
          <w:bCs/>
          <w:sz w:val="24"/>
          <w:szCs w:val="24"/>
        </w:rPr>
        <w:t>Management and maintenance of facilities</w:t>
      </w:r>
    </w:p>
    <w:p w:rsidR="00E24872" w:rsidRPr="00E24872" w:rsidRDefault="00E24872" w:rsidP="004C7337">
      <w:pPr>
        <w:rPr>
          <w:rFonts w:ascii="Arial" w:hAnsi="Arial" w:cs="Arial"/>
          <w:bCs/>
          <w:sz w:val="24"/>
          <w:szCs w:val="24"/>
        </w:rPr>
      </w:pPr>
      <w:r w:rsidRPr="00E24872">
        <w:rPr>
          <w:rFonts w:ascii="Arial" w:hAnsi="Arial" w:cs="Arial"/>
          <w:bCs/>
          <w:sz w:val="24"/>
          <w:szCs w:val="24"/>
        </w:rPr>
        <w:t xml:space="preserve">How the facility will be managed and maintained after installation needs to be considered at the outset of any proposal to install a Changing Places toilet. It is likely that costs will be incurred in terms of cleaning and maintenance e.g. of hoist systems, and this may have financial implications if not considered early on. Generally, management and maintenance responsibilities will lie with the </w:t>
      </w:r>
      <w:r w:rsidR="00064263">
        <w:rPr>
          <w:rFonts w:ascii="Arial" w:hAnsi="Arial" w:cs="Arial"/>
          <w:bCs/>
          <w:sz w:val="24"/>
          <w:szCs w:val="24"/>
        </w:rPr>
        <w:t>Site Operators facilities m</w:t>
      </w:r>
      <w:r w:rsidRPr="00E24872">
        <w:rPr>
          <w:rFonts w:ascii="Arial" w:hAnsi="Arial" w:cs="Arial"/>
          <w:bCs/>
          <w:sz w:val="24"/>
          <w:szCs w:val="24"/>
        </w:rPr>
        <w:t xml:space="preserve">anagement team for that establishment, as it does for other equipment and cleaning regimes. </w:t>
      </w:r>
    </w:p>
    <w:p w:rsidR="00E24872" w:rsidRPr="00E24872" w:rsidRDefault="00E24872" w:rsidP="004C7337">
      <w:pPr>
        <w:rPr>
          <w:rFonts w:ascii="Arial" w:hAnsi="Arial" w:cs="Arial"/>
          <w:bCs/>
          <w:sz w:val="24"/>
          <w:szCs w:val="24"/>
        </w:rPr>
      </w:pPr>
      <w:r w:rsidRPr="00E24872">
        <w:rPr>
          <w:rFonts w:ascii="Arial" w:hAnsi="Arial" w:cs="Arial"/>
          <w:bCs/>
          <w:sz w:val="24"/>
          <w:szCs w:val="24"/>
        </w:rPr>
        <w:t xml:space="preserve">Removal of sanitary waste will need to be programmed in, as will refill of specialist equipment such as the wide tear off paper roll. </w:t>
      </w:r>
    </w:p>
    <w:p w:rsidR="00E24872" w:rsidRPr="00E24872" w:rsidRDefault="00E24872" w:rsidP="004C7337">
      <w:pPr>
        <w:rPr>
          <w:rFonts w:ascii="Arial" w:hAnsi="Arial" w:cs="Arial"/>
          <w:bCs/>
          <w:sz w:val="24"/>
          <w:szCs w:val="24"/>
        </w:rPr>
      </w:pPr>
      <w:r w:rsidRPr="00E24872">
        <w:rPr>
          <w:rFonts w:ascii="Arial" w:hAnsi="Arial" w:cs="Arial"/>
          <w:bCs/>
          <w:sz w:val="24"/>
          <w:szCs w:val="24"/>
        </w:rPr>
        <w:t xml:space="preserve">Training should be given to staff in the establishment on how and when to put the hoist in the charging position, how to identify any problems with the facility and who to contact in the event of a problem/fault reporting procedures. </w:t>
      </w:r>
    </w:p>
    <w:p w:rsidR="00E24872" w:rsidRPr="0069078D" w:rsidRDefault="00E24872" w:rsidP="00E24872">
      <w:pPr>
        <w:rPr>
          <w:rFonts w:ascii="Arial" w:hAnsi="Arial" w:cs="Arial"/>
          <w:bCs/>
          <w:sz w:val="24"/>
          <w:szCs w:val="24"/>
        </w:rPr>
      </w:pPr>
      <w:r w:rsidRPr="00E24872">
        <w:rPr>
          <w:rFonts w:ascii="Arial" w:hAnsi="Arial" w:cs="Arial"/>
          <w:bCs/>
          <w:sz w:val="24"/>
          <w:szCs w:val="24"/>
        </w:rPr>
        <w:lastRenderedPageBreak/>
        <w:t>Staff working in the building in which the Changing Places is located should not need to be trained on the actual use of equipment – if people wish to use the facility and the equipment within it but are unsure about how to use it, they should be advised not to use it at all.</w:t>
      </w:r>
    </w:p>
    <w:p w:rsidR="00943FD4" w:rsidRDefault="00943FD4" w:rsidP="00943FD4">
      <w:pPr>
        <w:rPr>
          <w:rFonts w:ascii="Arial" w:hAnsi="Arial" w:cs="Arial"/>
          <w:bCs/>
          <w:color w:val="FF0000"/>
          <w:sz w:val="24"/>
          <w:szCs w:val="24"/>
        </w:rPr>
      </w:pPr>
    </w:p>
    <w:p w:rsidR="0079027A" w:rsidRDefault="0079027A" w:rsidP="00943FD4">
      <w:pPr>
        <w:rPr>
          <w:rFonts w:ascii="Arial" w:hAnsi="Arial" w:cs="Arial"/>
          <w:bCs/>
          <w:color w:val="FF0000"/>
          <w:sz w:val="24"/>
          <w:szCs w:val="24"/>
        </w:rPr>
      </w:pPr>
    </w:p>
    <w:p w:rsidR="0079027A" w:rsidRPr="00BA0629" w:rsidRDefault="0079027A" w:rsidP="00943FD4">
      <w:pPr>
        <w:rPr>
          <w:rFonts w:ascii="Arial" w:hAnsi="Arial" w:cs="Arial"/>
          <w:bCs/>
          <w:color w:val="FF0000"/>
          <w:sz w:val="24"/>
          <w:szCs w:val="24"/>
        </w:rPr>
      </w:pPr>
    </w:p>
    <w:p w:rsidR="00DC1996" w:rsidRPr="00BA0629" w:rsidRDefault="003F2CFF" w:rsidP="003F2CFF">
      <w:pPr>
        <w:pStyle w:val="ListParagraph"/>
        <w:numPr>
          <w:ilvl w:val="0"/>
          <w:numId w:val="24"/>
        </w:numPr>
        <w:ind w:left="284" w:hanging="284"/>
        <w:rPr>
          <w:rFonts w:ascii="Arial" w:hAnsi="Arial" w:cs="Arial"/>
          <w:b/>
          <w:bCs/>
          <w:color w:val="000000" w:themeColor="text1"/>
          <w:sz w:val="24"/>
          <w:szCs w:val="24"/>
        </w:rPr>
      </w:pPr>
      <w:r w:rsidRPr="00BA0629">
        <w:rPr>
          <w:rFonts w:ascii="Arial" w:hAnsi="Arial" w:cs="Arial"/>
          <w:b/>
          <w:bCs/>
          <w:color w:val="000000" w:themeColor="text1"/>
          <w:sz w:val="24"/>
          <w:szCs w:val="24"/>
        </w:rPr>
        <w:t>RECOMMENDED APPROACH FOR LISBURN AND CASTLEREAGH CITY COUNCIL</w:t>
      </w:r>
    </w:p>
    <w:p w:rsidR="00871370" w:rsidRPr="00BA0629" w:rsidRDefault="00871370" w:rsidP="00DC1996">
      <w:pPr>
        <w:rPr>
          <w:rFonts w:ascii="Arial" w:hAnsi="Arial" w:cs="Arial"/>
          <w:bCs/>
          <w:color w:val="000000" w:themeColor="text1"/>
          <w:sz w:val="24"/>
          <w:szCs w:val="24"/>
        </w:rPr>
      </w:pPr>
      <w:r w:rsidRPr="00BA0629">
        <w:rPr>
          <w:rFonts w:ascii="Arial" w:hAnsi="Arial" w:cs="Arial"/>
          <w:bCs/>
          <w:color w:val="000000" w:themeColor="text1"/>
          <w:sz w:val="24"/>
          <w:szCs w:val="24"/>
        </w:rPr>
        <w:t xml:space="preserve">Following the publication of the results on </w:t>
      </w:r>
      <w:r w:rsidR="003A76DE" w:rsidRPr="00BA0629">
        <w:rPr>
          <w:rFonts w:ascii="Arial" w:hAnsi="Arial" w:cs="Arial"/>
          <w:bCs/>
          <w:color w:val="000000" w:themeColor="text1"/>
          <w:sz w:val="24"/>
          <w:szCs w:val="24"/>
        </w:rPr>
        <w:t>C</w:t>
      </w:r>
      <w:r w:rsidR="002F5628">
        <w:rPr>
          <w:rFonts w:ascii="Arial" w:hAnsi="Arial" w:cs="Arial"/>
          <w:bCs/>
          <w:color w:val="000000" w:themeColor="text1"/>
          <w:sz w:val="24"/>
          <w:szCs w:val="24"/>
        </w:rPr>
        <w:t>onsultation on Introduction of P</w:t>
      </w:r>
      <w:r w:rsidRPr="00BA0629">
        <w:rPr>
          <w:rFonts w:ascii="Arial" w:hAnsi="Arial" w:cs="Arial"/>
          <w:bCs/>
          <w:color w:val="000000" w:themeColor="text1"/>
          <w:sz w:val="24"/>
          <w:szCs w:val="24"/>
        </w:rPr>
        <w:t>rovisions for Changing Places Toilets within building regulations, underta</w:t>
      </w:r>
      <w:r w:rsidR="003A76DE" w:rsidRPr="00BA0629">
        <w:rPr>
          <w:rFonts w:ascii="Arial" w:hAnsi="Arial" w:cs="Arial"/>
          <w:bCs/>
          <w:color w:val="000000" w:themeColor="text1"/>
          <w:sz w:val="24"/>
          <w:szCs w:val="24"/>
        </w:rPr>
        <w:t>ken by the Scottish Government, r</w:t>
      </w:r>
      <w:r w:rsidRPr="00BA0629">
        <w:rPr>
          <w:rFonts w:ascii="Arial" w:hAnsi="Arial" w:cs="Arial"/>
          <w:bCs/>
          <w:color w:val="000000" w:themeColor="text1"/>
          <w:sz w:val="24"/>
          <w:szCs w:val="24"/>
        </w:rPr>
        <w:t>esponses indicated overwhelmingly that introduction of provision of CPTs through building regulations is seen as beneficial, both in increasing the number of facilities and in raising awareness of the need to consider such facilities in similar existing buildings.</w:t>
      </w:r>
    </w:p>
    <w:p w:rsidR="00D67F32" w:rsidRDefault="00D028C2" w:rsidP="00DC1996">
      <w:pPr>
        <w:rPr>
          <w:rFonts w:ascii="Arial" w:hAnsi="Arial" w:cs="Arial"/>
          <w:bCs/>
          <w:color w:val="FF0000"/>
          <w:sz w:val="24"/>
          <w:szCs w:val="24"/>
        </w:rPr>
      </w:pPr>
      <w:r>
        <w:rPr>
          <w:rFonts w:ascii="Arial" w:hAnsi="Arial" w:cs="Arial"/>
          <w:bCs/>
          <w:color w:val="000000" w:themeColor="text1"/>
          <w:sz w:val="24"/>
          <w:szCs w:val="24"/>
        </w:rPr>
        <w:t xml:space="preserve">The Finance Minister </w:t>
      </w:r>
      <w:r w:rsidR="002F5628">
        <w:rPr>
          <w:rFonts w:ascii="Arial" w:hAnsi="Arial" w:cs="Arial"/>
          <w:bCs/>
          <w:color w:val="000000" w:themeColor="text1"/>
          <w:sz w:val="24"/>
          <w:szCs w:val="24"/>
        </w:rPr>
        <w:t xml:space="preserve">(Northern Ireland Assembly) </w:t>
      </w:r>
      <w:r w:rsidR="00B7100E">
        <w:rPr>
          <w:rFonts w:ascii="Arial" w:hAnsi="Arial" w:cs="Arial"/>
          <w:bCs/>
          <w:color w:val="000000" w:themeColor="text1"/>
          <w:sz w:val="24"/>
          <w:szCs w:val="24"/>
        </w:rPr>
        <w:t xml:space="preserve">in June 2020, </w:t>
      </w:r>
      <w:r>
        <w:rPr>
          <w:rFonts w:ascii="Arial" w:hAnsi="Arial" w:cs="Arial"/>
          <w:bCs/>
          <w:color w:val="000000" w:themeColor="text1"/>
          <w:sz w:val="24"/>
          <w:szCs w:val="24"/>
        </w:rPr>
        <w:t xml:space="preserve">has confirmed his commitment </w:t>
      </w:r>
      <w:r w:rsidR="00D67F32">
        <w:rPr>
          <w:rFonts w:ascii="Arial" w:hAnsi="Arial" w:cs="Arial"/>
          <w:bCs/>
          <w:color w:val="000000" w:themeColor="text1"/>
          <w:sz w:val="24"/>
          <w:szCs w:val="24"/>
        </w:rPr>
        <w:t xml:space="preserve">to including the need for CPT into NI Building Regulations. </w:t>
      </w:r>
      <w:r w:rsidR="003A76DE" w:rsidRPr="00BA0629">
        <w:rPr>
          <w:rFonts w:ascii="Arial" w:hAnsi="Arial" w:cs="Arial"/>
          <w:bCs/>
          <w:color w:val="000000" w:themeColor="text1"/>
          <w:sz w:val="24"/>
          <w:szCs w:val="24"/>
        </w:rPr>
        <w:t xml:space="preserve">In the absence of more defined local regulation it is recommended that Lisburn and Castlereagh City Council adopts the following </w:t>
      </w:r>
      <w:r w:rsidR="00D67F32">
        <w:rPr>
          <w:rFonts w:ascii="Arial" w:hAnsi="Arial" w:cs="Arial"/>
          <w:bCs/>
          <w:color w:val="000000" w:themeColor="text1"/>
          <w:sz w:val="24"/>
          <w:szCs w:val="24"/>
        </w:rPr>
        <w:t>triggers</w:t>
      </w:r>
      <w:r w:rsidR="003A76DE" w:rsidRPr="00BA0629">
        <w:rPr>
          <w:rFonts w:ascii="Arial" w:hAnsi="Arial" w:cs="Arial"/>
          <w:bCs/>
          <w:color w:val="000000" w:themeColor="text1"/>
          <w:sz w:val="24"/>
          <w:szCs w:val="24"/>
        </w:rPr>
        <w:t xml:space="preserve"> when assessing the need for Changing Places Toilets</w:t>
      </w:r>
      <w:r w:rsidR="0079027A">
        <w:rPr>
          <w:rFonts w:ascii="Arial" w:hAnsi="Arial" w:cs="Arial"/>
          <w:bCs/>
          <w:color w:val="000000" w:themeColor="text1"/>
          <w:sz w:val="24"/>
          <w:szCs w:val="24"/>
        </w:rPr>
        <w:t xml:space="preserve"> within its own building ownership</w:t>
      </w:r>
      <w:r w:rsidR="003A76DE" w:rsidRPr="00BA0629">
        <w:rPr>
          <w:rFonts w:ascii="Arial" w:hAnsi="Arial" w:cs="Arial"/>
          <w:bCs/>
          <w:color w:val="000000" w:themeColor="text1"/>
          <w:sz w:val="24"/>
          <w:szCs w:val="24"/>
        </w:rPr>
        <w:t>.</w:t>
      </w:r>
      <w:r w:rsidR="00BC73FB" w:rsidRPr="00BC73FB">
        <w:rPr>
          <w:rFonts w:ascii="Arial" w:hAnsi="Arial" w:cs="Arial"/>
          <w:bCs/>
          <w:color w:val="FF0000"/>
          <w:sz w:val="24"/>
          <w:szCs w:val="24"/>
        </w:rPr>
        <w:t xml:space="preserve"> </w:t>
      </w:r>
      <w:r w:rsidR="0079027A" w:rsidRPr="00130404">
        <w:rPr>
          <w:rFonts w:ascii="Arial" w:hAnsi="Arial" w:cs="Arial"/>
          <w:bCs/>
          <w:color w:val="000000" w:themeColor="text1"/>
          <w:sz w:val="24"/>
          <w:szCs w:val="24"/>
        </w:rPr>
        <w:t xml:space="preserve">Were the Council is not the building owner it should endeavour to </w:t>
      </w:r>
      <w:r w:rsidR="00130404" w:rsidRPr="00130404">
        <w:rPr>
          <w:rFonts w:ascii="Arial" w:hAnsi="Arial" w:cs="Arial"/>
          <w:bCs/>
          <w:color w:val="000000" w:themeColor="text1"/>
          <w:sz w:val="24"/>
          <w:szCs w:val="24"/>
        </w:rPr>
        <w:t xml:space="preserve">adopt an influencing role and </w:t>
      </w:r>
      <w:r w:rsidR="0079027A" w:rsidRPr="00130404">
        <w:rPr>
          <w:rFonts w:ascii="Arial" w:hAnsi="Arial" w:cs="Arial"/>
          <w:bCs/>
          <w:color w:val="000000" w:themeColor="text1"/>
          <w:sz w:val="24"/>
          <w:szCs w:val="24"/>
        </w:rPr>
        <w:t xml:space="preserve">encourage </w:t>
      </w:r>
      <w:r w:rsidR="00130404" w:rsidRPr="00130404">
        <w:rPr>
          <w:rFonts w:ascii="Arial" w:hAnsi="Arial" w:cs="Arial"/>
          <w:bCs/>
          <w:color w:val="000000" w:themeColor="text1"/>
          <w:sz w:val="24"/>
          <w:szCs w:val="24"/>
        </w:rPr>
        <w:t>f</w:t>
      </w:r>
      <w:r w:rsidR="0079027A" w:rsidRPr="00130404">
        <w:rPr>
          <w:rFonts w:ascii="Arial" w:hAnsi="Arial" w:cs="Arial"/>
          <w:bCs/>
          <w:color w:val="000000" w:themeColor="text1"/>
          <w:sz w:val="24"/>
          <w:szCs w:val="24"/>
        </w:rPr>
        <w:t>acility owner</w:t>
      </w:r>
      <w:r w:rsidR="00130404" w:rsidRPr="00130404">
        <w:rPr>
          <w:rFonts w:ascii="Arial" w:hAnsi="Arial" w:cs="Arial"/>
          <w:bCs/>
          <w:color w:val="000000" w:themeColor="text1"/>
          <w:sz w:val="24"/>
          <w:szCs w:val="24"/>
        </w:rPr>
        <w:t>s or developers</w:t>
      </w:r>
      <w:r w:rsidR="0079027A" w:rsidRPr="00130404">
        <w:rPr>
          <w:rFonts w:ascii="Arial" w:hAnsi="Arial" w:cs="Arial"/>
          <w:bCs/>
          <w:color w:val="000000" w:themeColor="text1"/>
          <w:sz w:val="24"/>
          <w:szCs w:val="24"/>
        </w:rPr>
        <w:t xml:space="preserve"> to provide a Changing Places toilet within the </w:t>
      </w:r>
      <w:r w:rsidR="00130404" w:rsidRPr="00130404">
        <w:rPr>
          <w:rFonts w:ascii="Arial" w:hAnsi="Arial" w:cs="Arial"/>
          <w:bCs/>
          <w:color w:val="000000" w:themeColor="text1"/>
          <w:sz w:val="24"/>
          <w:szCs w:val="24"/>
        </w:rPr>
        <w:t>guidance triggers suggested</w:t>
      </w:r>
      <w:r w:rsidR="0079027A" w:rsidRPr="00130404">
        <w:rPr>
          <w:rFonts w:ascii="Arial" w:hAnsi="Arial" w:cs="Arial"/>
          <w:bCs/>
          <w:color w:val="000000" w:themeColor="text1"/>
          <w:sz w:val="24"/>
          <w:szCs w:val="24"/>
        </w:rPr>
        <w:t>.</w:t>
      </w:r>
    </w:p>
    <w:p w:rsidR="00871370" w:rsidRDefault="00DC1996" w:rsidP="00DC1996">
      <w:pPr>
        <w:rPr>
          <w:rFonts w:ascii="Arial" w:hAnsi="Arial" w:cs="Arial"/>
          <w:bCs/>
          <w:color w:val="000000" w:themeColor="text1"/>
          <w:sz w:val="24"/>
          <w:szCs w:val="24"/>
        </w:rPr>
      </w:pPr>
      <w:r w:rsidRPr="00BA0629">
        <w:rPr>
          <w:rFonts w:ascii="Arial" w:hAnsi="Arial" w:cs="Arial"/>
          <w:bCs/>
          <w:color w:val="000000" w:themeColor="text1"/>
          <w:sz w:val="24"/>
          <w:szCs w:val="24"/>
        </w:rPr>
        <w:t>Provision of a CPT should be</w:t>
      </w:r>
      <w:r w:rsidR="00B7100E">
        <w:rPr>
          <w:rFonts w:ascii="Arial" w:hAnsi="Arial" w:cs="Arial"/>
          <w:bCs/>
          <w:color w:val="000000" w:themeColor="text1"/>
          <w:sz w:val="24"/>
          <w:szCs w:val="24"/>
        </w:rPr>
        <w:t xml:space="preserve"> in addition to, not instead of</w:t>
      </w:r>
      <w:r w:rsidRPr="00BA0629">
        <w:rPr>
          <w:rFonts w:ascii="Arial" w:hAnsi="Arial" w:cs="Arial"/>
          <w:bCs/>
          <w:color w:val="000000" w:themeColor="text1"/>
          <w:sz w:val="24"/>
          <w:szCs w:val="24"/>
        </w:rPr>
        <w:t xml:space="preserve"> the provision of standard and accessible sanitary accommodation. A CPT should be located to provide easy access for users, taking into account factors such as security or payment barriers and the access route to and within the building. </w:t>
      </w:r>
    </w:p>
    <w:p w:rsidR="00915497" w:rsidRPr="00BA0629" w:rsidRDefault="00915497" w:rsidP="00DC1996">
      <w:pPr>
        <w:rPr>
          <w:rFonts w:ascii="Arial" w:hAnsi="Arial" w:cs="Arial"/>
          <w:bCs/>
          <w:color w:val="000000" w:themeColor="text1"/>
          <w:sz w:val="24"/>
          <w:szCs w:val="24"/>
        </w:rPr>
      </w:pPr>
    </w:p>
    <w:p w:rsidR="00DC1996" w:rsidRPr="00BA0629" w:rsidRDefault="00DC1996" w:rsidP="00DC1996">
      <w:pPr>
        <w:rPr>
          <w:rFonts w:ascii="Arial" w:hAnsi="Arial" w:cs="Arial"/>
          <w:b/>
          <w:bCs/>
          <w:color w:val="000000" w:themeColor="text1"/>
          <w:sz w:val="24"/>
          <w:szCs w:val="24"/>
        </w:rPr>
      </w:pPr>
      <w:r w:rsidRPr="00BA0629">
        <w:rPr>
          <w:rFonts w:ascii="Arial" w:hAnsi="Arial" w:cs="Arial"/>
          <w:b/>
          <w:bCs/>
          <w:color w:val="000000" w:themeColor="text1"/>
          <w:sz w:val="24"/>
          <w:szCs w:val="24"/>
        </w:rPr>
        <w:t xml:space="preserve">New Construction </w:t>
      </w:r>
    </w:p>
    <w:p w:rsidR="00DC1996" w:rsidRPr="00BA0629" w:rsidRDefault="00915497" w:rsidP="00DC1996">
      <w:pPr>
        <w:rPr>
          <w:rFonts w:ascii="Arial" w:hAnsi="Arial" w:cs="Arial"/>
          <w:bCs/>
          <w:color w:val="000000" w:themeColor="text1"/>
          <w:sz w:val="24"/>
          <w:szCs w:val="24"/>
        </w:rPr>
      </w:pPr>
      <w:r>
        <w:rPr>
          <w:rFonts w:ascii="Arial" w:hAnsi="Arial" w:cs="Arial"/>
          <w:bCs/>
          <w:color w:val="000000" w:themeColor="text1"/>
          <w:sz w:val="24"/>
          <w:szCs w:val="24"/>
        </w:rPr>
        <w:t>Subject to subsequent statutory provision that may be introduced over time a</w:t>
      </w:r>
      <w:r w:rsidR="00933251">
        <w:rPr>
          <w:rFonts w:ascii="Arial" w:hAnsi="Arial" w:cs="Arial"/>
          <w:bCs/>
          <w:color w:val="000000" w:themeColor="text1"/>
          <w:sz w:val="24"/>
          <w:szCs w:val="24"/>
        </w:rPr>
        <w:t xml:space="preserve"> Changing Places Toilet</w:t>
      </w:r>
      <w:r w:rsidR="00DC1996" w:rsidRPr="00BA0629">
        <w:rPr>
          <w:rFonts w:ascii="Arial" w:hAnsi="Arial" w:cs="Arial"/>
          <w:bCs/>
          <w:color w:val="000000" w:themeColor="text1"/>
          <w:sz w:val="24"/>
          <w:szCs w:val="24"/>
        </w:rPr>
        <w:t xml:space="preserve"> should be provided </w:t>
      </w:r>
      <w:r>
        <w:rPr>
          <w:rFonts w:ascii="Arial" w:hAnsi="Arial" w:cs="Arial"/>
          <w:bCs/>
          <w:color w:val="000000" w:themeColor="text1"/>
          <w:sz w:val="24"/>
          <w:szCs w:val="24"/>
        </w:rPr>
        <w:t xml:space="preserve">were reasonable </w:t>
      </w:r>
      <w:r w:rsidR="00DC1996" w:rsidRPr="00BA0629">
        <w:rPr>
          <w:rFonts w:ascii="Arial" w:hAnsi="Arial" w:cs="Arial"/>
          <w:bCs/>
          <w:color w:val="000000" w:themeColor="text1"/>
          <w:sz w:val="24"/>
          <w:szCs w:val="24"/>
        </w:rPr>
        <w:t xml:space="preserve">on construction of: </w:t>
      </w:r>
    </w:p>
    <w:p w:rsidR="00B8768A" w:rsidRPr="00BA0629" w:rsidRDefault="00DC1996" w:rsidP="00B8768A">
      <w:pPr>
        <w:pStyle w:val="ListParagraph"/>
        <w:numPr>
          <w:ilvl w:val="0"/>
          <w:numId w:val="20"/>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A retail building (shop), assembly building or entertainment building, or a building combining any of these uses, </w:t>
      </w:r>
      <w:r w:rsidR="00A724B0" w:rsidRPr="00B51C4F">
        <w:rPr>
          <w:rFonts w:ascii="Arial" w:hAnsi="Arial" w:cs="Arial"/>
          <w:b/>
          <w:bCs/>
          <w:i/>
          <w:color w:val="000000" w:themeColor="text1"/>
          <w:sz w:val="24"/>
          <w:szCs w:val="24"/>
        </w:rPr>
        <w:t>this would include Council facilities that incorporate these functions</w:t>
      </w:r>
      <w:r w:rsidR="005B1C62">
        <w:rPr>
          <w:rFonts w:ascii="Arial" w:hAnsi="Arial" w:cs="Arial"/>
          <w:bCs/>
          <w:i/>
          <w:color w:val="000000" w:themeColor="text1"/>
          <w:sz w:val="24"/>
          <w:szCs w:val="24"/>
        </w:rPr>
        <w:t>,</w:t>
      </w:r>
      <w:r w:rsidR="00A724B0">
        <w:rPr>
          <w:rFonts w:ascii="Arial" w:hAnsi="Arial" w:cs="Arial"/>
          <w:bCs/>
          <w:color w:val="000000" w:themeColor="text1"/>
          <w:sz w:val="24"/>
          <w:szCs w:val="24"/>
        </w:rPr>
        <w:t xml:space="preserve"> </w:t>
      </w:r>
      <w:r w:rsidR="00B21C7E" w:rsidRPr="00B51C4F">
        <w:rPr>
          <w:rFonts w:ascii="Arial" w:hAnsi="Arial" w:cs="Arial"/>
          <w:bCs/>
          <w:color w:val="000000" w:themeColor="text1"/>
          <w:sz w:val="24"/>
          <w:szCs w:val="24"/>
        </w:rPr>
        <w:t xml:space="preserve">sport and leisure buildings </w:t>
      </w:r>
      <w:r w:rsidRPr="00BA0629">
        <w:rPr>
          <w:rFonts w:ascii="Arial" w:hAnsi="Arial" w:cs="Arial"/>
          <w:bCs/>
          <w:color w:val="000000" w:themeColor="text1"/>
          <w:sz w:val="24"/>
          <w:szCs w:val="24"/>
        </w:rPr>
        <w:t xml:space="preserve">which: </w:t>
      </w:r>
    </w:p>
    <w:p w:rsidR="00B8768A" w:rsidRPr="00BA0629" w:rsidRDefault="00DC1996" w:rsidP="00B8768A">
      <w:pPr>
        <w:pStyle w:val="ListParagraph"/>
        <w:numPr>
          <w:ilvl w:val="0"/>
          <w:numId w:val="22"/>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is over 5,000 m²; or </w:t>
      </w:r>
    </w:p>
    <w:p w:rsidR="00B8768A" w:rsidRPr="00BA0629" w:rsidRDefault="00DC1996" w:rsidP="00B8768A">
      <w:pPr>
        <w:pStyle w:val="ListParagraph"/>
        <w:numPr>
          <w:ilvl w:val="0"/>
          <w:numId w:val="22"/>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has a capacity of more than 1,000 persons; or </w:t>
      </w:r>
    </w:p>
    <w:p w:rsidR="00B8768A" w:rsidRPr="00BA0629" w:rsidRDefault="00DC1996" w:rsidP="00B8768A">
      <w:pPr>
        <w:pStyle w:val="ListParagraph"/>
        <w:numPr>
          <w:ilvl w:val="0"/>
          <w:numId w:val="22"/>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contains a swimming pool; or </w:t>
      </w:r>
    </w:p>
    <w:p w:rsidR="00B8768A" w:rsidRPr="00BA0629" w:rsidRDefault="00DC1996" w:rsidP="00B8768A">
      <w:pPr>
        <w:pStyle w:val="ListParagraph"/>
        <w:ind w:hanging="294"/>
        <w:rPr>
          <w:rFonts w:ascii="Arial" w:hAnsi="Arial" w:cs="Arial"/>
          <w:bCs/>
          <w:color w:val="000000" w:themeColor="text1"/>
          <w:sz w:val="24"/>
          <w:szCs w:val="24"/>
        </w:rPr>
      </w:pPr>
      <w:r w:rsidRPr="00BA0629">
        <w:rPr>
          <w:rFonts w:ascii="Arial" w:hAnsi="Arial" w:cs="Arial"/>
          <w:bCs/>
          <w:color w:val="000000" w:themeColor="text1"/>
          <w:sz w:val="24"/>
          <w:szCs w:val="24"/>
        </w:rPr>
        <w:t xml:space="preserve">b) A hospital; or </w:t>
      </w:r>
    </w:p>
    <w:p w:rsidR="00DC1996" w:rsidRPr="00BA0629" w:rsidRDefault="00DC1996" w:rsidP="00B8768A">
      <w:pPr>
        <w:pStyle w:val="ListParagraph"/>
        <w:ind w:hanging="294"/>
        <w:rPr>
          <w:rFonts w:ascii="Arial" w:hAnsi="Arial" w:cs="Arial"/>
          <w:bCs/>
          <w:color w:val="000000" w:themeColor="text1"/>
          <w:sz w:val="24"/>
          <w:szCs w:val="24"/>
        </w:rPr>
      </w:pPr>
      <w:r w:rsidRPr="00BA0629">
        <w:rPr>
          <w:rFonts w:ascii="Arial" w:hAnsi="Arial" w:cs="Arial"/>
          <w:bCs/>
          <w:color w:val="000000" w:themeColor="text1"/>
          <w:sz w:val="24"/>
          <w:szCs w:val="24"/>
        </w:rPr>
        <w:t xml:space="preserve">c) A secondary school providing community facilities. </w:t>
      </w:r>
    </w:p>
    <w:p w:rsidR="00DC1996" w:rsidRPr="00BA0629" w:rsidRDefault="00DC1996" w:rsidP="00DC1996">
      <w:pPr>
        <w:rPr>
          <w:rFonts w:ascii="Arial" w:hAnsi="Arial" w:cs="Arial"/>
          <w:b/>
          <w:bCs/>
          <w:color w:val="000000" w:themeColor="text1"/>
          <w:sz w:val="24"/>
          <w:szCs w:val="24"/>
        </w:rPr>
      </w:pPr>
      <w:r w:rsidRPr="00BA0629">
        <w:rPr>
          <w:rFonts w:ascii="Arial" w:hAnsi="Arial" w:cs="Arial"/>
          <w:b/>
          <w:bCs/>
          <w:color w:val="000000" w:themeColor="text1"/>
          <w:sz w:val="24"/>
          <w:szCs w:val="24"/>
        </w:rPr>
        <w:t xml:space="preserve">Conversion or Extension </w:t>
      </w:r>
    </w:p>
    <w:p w:rsidR="00DC1996" w:rsidRPr="00BA0629" w:rsidRDefault="00DC1996" w:rsidP="00DC1996">
      <w:pPr>
        <w:rPr>
          <w:rFonts w:ascii="Arial" w:hAnsi="Arial" w:cs="Arial"/>
          <w:bCs/>
          <w:color w:val="000000" w:themeColor="text1"/>
          <w:sz w:val="24"/>
          <w:szCs w:val="24"/>
        </w:rPr>
      </w:pPr>
      <w:r w:rsidRPr="00BA0629">
        <w:rPr>
          <w:rFonts w:ascii="Arial" w:hAnsi="Arial" w:cs="Arial"/>
          <w:bCs/>
          <w:color w:val="000000" w:themeColor="text1"/>
          <w:sz w:val="24"/>
          <w:szCs w:val="24"/>
        </w:rPr>
        <w:t>Wher</w:t>
      </w:r>
      <w:r w:rsidR="00933251">
        <w:rPr>
          <w:rFonts w:ascii="Arial" w:hAnsi="Arial" w:cs="Arial"/>
          <w:bCs/>
          <w:color w:val="000000" w:themeColor="text1"/>
          <w:sz w:val="24"/>
          <w:szCs w:val="24"/>
        </w:rPr>
        <w:t>e a Changing Places Toilet</w:t>
      </w:r>
      <w:r w:rsidRPr="00BA0629">
        <w:rPr>
          <w:rFonts w:ascii="Arial" w:hAnsi="Arial" w:cs="Arial"/>
          <w:bCs/>
          <w:color w:val="000000" w:themeColor="text1"/>
          <w:sz w:val="24"/>
          <w:szCs w:val="24"/>
        </w:rPr>
        <w:t xml:space="preserve"> is not already present within a building, one should be provided </w:t>
      </w:r>
      <w:r w:rsidR="00915497">
        <w:rPr>
          <w:rFonts w:ascii="Arial" w:hAnsi="Arial" w:cs="Arial"/>
          <w:bCs/>
          <w:color w:val="000000" w:themeColor="text1"/>
          <w:sz w:val="24"/>
          <w:szCs w:val="24"/>
        </w:rPr>
        <w:t xml:space="preserve">if it is reasonable and practicable to do so: </w:t>
      </w:r>
      <w:r w:rsidRPr="00BA0629">
        <w:rPr>
          <w:rFonts w:ascii="Arial" w:hAnsi="Arial" w:cs="Arial"/>
          <w:bCs/>
          <w:color w:val="000000" w:themeColor="text1"/>
          <w:sz w:val="24"/>
          <w:szCs w:val="24"/>
        </w:rPr>
        <w:t>where a building in any of the above categories is created by conversion or where such a building is extended such that its gross floor area increases by 25% or</w:t>
      </w:r>
      <w:r w:rsidR="00F17ACB">
        <w:rPr>
          <w:rFonts w:ascii="Arial" w:hAnsi="Arial" w:cs="Arial"/>
          <w:bCs/>
          <w:color w:val="000000" w:themeColor="text1"/>
          <w:sz w:val="24"/>
          <w:szCs w:val="24"/>
        </w:rPr>
        <w:t xml:space="preserve"> more and its floor area exceeds.</w:t>
      </w:r>
      <w:r w:rsidRPr="00BA0629">
        <w:rPr>
          <w:rFonts w:ascii="Arial" w:hAnsi="Arial" w:cs="Arial"/>
          <w:bCs/>
          <w:color w:val="000000" w:themeColor="text1"/>
          <w:sz w:val="24"/>
          <w:szCs w:val="24"/>
        </w:rPr>
        <w:t xml:space="preserve"> </w:t>
      </w:r>
      <w:r w:rsidR="00F17ACB">
        <w:rPr>
          <w:rFonts w:ascii="Arial" w:hAnsi="Arial" w:cs="Arial"/>
          <w:bCs/>
          <w:color w:val="000000" w:themeColor="text1"/>
          <w:sz w:val="24"/>
          <w:szCs w:val="24"/>
        </w:rPr>
        <w:t>5,000</w:t>
      </w:r>
      <w:r w:rsidR="00F17ACB" w:rsidRPr="00BA0629">
        <w:rPr>
          <w:rFonts w:ascii="Arial" w:hAnsi="Arial" w:cs="Arial"/>
          <w:bCs/>
          <w:color w:val="000000" w:themeColor="text1"/>
          <w:sz w:val="24"/>
          <w:szCs w:val="24"/>
        </w:rPr>
        <w:t>m²</w:t>
      </w:r>
      <w:r w:rsidRPr="00BA0629">
        <w:rPr>
          <w:rFonts w:ascii="Arial" w:hAnsi="Arial" w:cs="Arial"/>
          <w:bCs/>
          <w:color w:val="000000" w:themeColor="text1"/>
          <w:sz w:val="24"/>
          <w:szCs w:val="24"/>
        </w:rPr>
        <w:t>.</w:t>
      </w:r>
    </w:p>
    <w:p w:rsidR="00DC1996" w:rsidRPr="00BA0629" w:rsidRDefault="00DC1996" w:rsidP="00DC1996">
      <w:pPr>
        <w:rPr>
          <w:rFonts w:ascii="Arial" w:hAnsi="Arial" w:cs="Arial"/>
          <w:b/>
          <w:bCs/>
          <w:color w:val="000000" w:themeColor="text1"/>
          <w:sz w:val="24"/>
          <w:szCs w:val="24"/>
        </w:rPr>
      </w:pPr>
      <w:r w:rsidRPr="00BA0629">
        <w:rPr>
          <w:rFonts w:ascii="Arial" w:hAnsi="Arial" w:cs="Arial"/>
          <w:b/>
          <w:bCs/>
          <w:color w:val="000000" w:themeColor="text1"/>
          <w:sz w:val="24"/>
          <w:szCs w:val="24"/>
        </w:rPr>
        <w:lastRenderedPageBreak/>
        <w:t xml:space="preserve">Layout and facilities </w:t>
      </w:r>
      <w:bookmarkStart w:id="0" w:name="_GoBack"/>
      <w:bookmarkEnd w:id="0"/>
    </w:p>
    <w:p w:rsidR="00204ECD" w:rsidRPr="00BA0629" w:rsidRDefault="00DC1996" w:rsidP="00204ECD">
      <w:pPr>
        <w:rPr>
          <w:rFonts w:ascii="Arial" w:hAnsi="Arial" w:cs="Arial"/>
          <w:bCs/>
          <w:color w:val="000000" w:themeColor="text1"/>
          <w:sz w:val="24"/>
          <w:szCs w:val="24"/>
        </w:rPr>
      </w:pPr>
      <w:r w:rsidRPr="00BA0629">
        <w:rPr>
          <w:rFonts w:ascii="Arial" w:hAnsi="Arial" w:cs="Arial"/>
          <w:bCs/>
          <w:color w:val="000000" w:themeColor="text1"/>
          <w:sz w:val="24"/>
          <w:szCs w:val="24"/>
        </w:rPr>
        <w:t xml:space="preserve">A CPT should provide adequate space to allow a user to be assisted by carers.  It should be a minimum of 3 m wide by 4 m long, with a minimum ceiling height of 2.4 m and a door with a minimum clear opening width of 1 m.  </w:t>
      </w:r>
      <w:r w:rsidR="00204ECD" w:rsidRPr="0077437A">
        <w:rPr>
          <w:rFonts w:ascii="Arial" w:hAnsi="Arial" w:cs="Arial"/>
          <w:b/>
          <w:bCs/>
          <w:color w:val="000000" w:themeColor="text1"/>
          <w:sz w:val="24"/>
          <w:szCs w:val="24"/>
        </w:rPr>
        <w:t>Refer to Appendix 1</w:t>
      </w:r>
      <w:r w:rsidR="00204ECD" w:rsidRPr="00BA0629">
        <w:rPr>
          <w:rFonts w:ascii="Arial" w:hAnsi="Arial" w:cs="Arial"/>
          <w:bCs/>
          <w:color w:val="000000" w:themeColor="text1"/>
          <w:sz w:val="24"/>
          <w:szCs w:val="24"/>
        </w:rPr>
        <w:t xml:space="preserve">. </w:t>
      </w:r>
    </w:p>
    <w:p w:rsidR="00DC1996" w:rsidRPr="00BA0629" w:rsidRDefault="00DC1996" w:rsidP="00DC1996">
      <w:pPr>
        <w:rPr>
          <w:rFonts w:ascii="Arial" w:hAnsi="Arial" w:cs="Arial"/>
          <w:bCs/>
          <w:color w:val="000000" w:themeColor="text1"/>
          <w:sz w:val="24"/>
          <w:szCs w:val="24"/>
        </w:rPr>
      </w:pPr>
      <w:r w:rsidRPr="00BA0629">
        <w:rPr>
          <w:rFonts w:ascii="Arial" w:hAnsi="Arial" w:cs="Arial"/>
          <w:bCs/>
          <w:color w:val="000000" w:themeColor="text1"/>
          <w:sz w:val="24"/>
          <w:szCs w:val="24"/>
        </w:rPr>
        <w:t xml:space="preserve">Floor surfaces should have a non-slip finish.  The room should include the following sanitary facilities and fixtures: </w:t>
      </w:r>
    </w:p>
    <w:p w:rsidR="00DC1996" w:rsidRPr="00BA0629" w:rsidRDefault="00DC1996" w:rsidP="00DC1996">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a peninsular WC; </w:t>
      </w:r>
    </w:p>
    <w:p w:rsidR="00DC1996" w:rsidRPr="00BA0629" w:rsidRDefault="00DC1996" w:rsidP="00DC1996">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a height adjustable wash hand basin; </w:t>
      </w:r>
    </w:p>
    <w:p w:rsidR="00DC1996" w:rsidRPr="00BA0629" w:rsidRDefault="00DC1996" w:rsidP="00DC1996">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a ceiling-mounted tracking hoist; </w:t>
      </w:r>
    </w:p>
    <w:p w:rsidR="00DC1996" w:rsidRPr="00BA0629" w:rsidRDefault="00DC1996" w:rsidP="00DC1996">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a height adjustable adult sized changing bench (minimum length 1.8 m); </w:t>
      </w:r>
    </w:p>
    <w:p w:rsidR="00DC1996" w:rsidRPr="00BA0629" w:rsidRDefault="00DC1996" w:rsidP="00DC1996">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a retractable privacy screen;  </w:t>
      </w:r>
    </w:p>
    <w:p w:rsidR="00DC1996" w:rsidRPr="00BA0629" w:rsidRDefault="00DC1996" w:rsidP="00DC1996">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 xml:space="preserve">grab rails to assist in use of facilities;  </w:t>
      </w:r>
    </w:p>
    <w:p w:rsidR="00DC1996" w:rsidRPr="00BA0629" w:rsidRDefault="00DC1996" w:rsidP="00DC1996">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a call assistance system; and</w:t>
      </w:r>
    </w:p>
    <w:p w:rsidR="008A01DA" w:rsidRDefault="00DC1996" w:rsidP="002174EE">
      <w:pPr>
        <w:pStyle w:val="ListParagraph"/>
        <w:numPr>
          <w:ilvl w:val="0"/>
          <w:numId w:val="19"/>
        </w:numPr>
        <w:rPr>
          <w:rFonts w:ascii="Arial" w:hAnsi="Arial" w:cs="Arial"/>
          <w:bCs/>
          <w:color w:val="000000" w:themeColor="text1"/>
          <w:sz w:val="24"/>
          <w:szCs w:val="24"/>
        </w:rPr>
      </w:pPr>
      <w:r w:rsidRPr="00BA0629">
        <w:rPr>
          <w:rFonts w:ascii="Arial" w:hAnsi="Arial" w:cs="Arial"/>
          <w:bCs/>
          <w:color w:val="000000" w:themeColor="text1"/>
          <w:sz w:val="24"/>
          <w:szCs w:val="24"/>
        </w:rPr>
        <w:t>within a building that includes other changing facilities for users, such as swimming pools/leisure centres, the provision of a wall-mounted shower and floor drainage</w:t>
      </w:r>
    </w:p>
    <w:p w:rsidR="005B1C62" w:rsidRDefault="005B1C62" w:rsidP="005B1C62">
      <w:pPr>
        <w:rPr>
          <w:rFonts w:ascii="Arial" w:hAnsi="Arial" w:cs="Arial"/>
          <w:bCs/>
          <w:color w:val="000000" w:themeColor="text1"/>
          <w:sz w:val="24"/>
          <w:szCs w:val="24"/>
        </w:rPr>
      </w:pPr>
    </w:p>
    <w:p w:rsidR="005B1C62" w:rsidRDefault="00F1184F" w:rsidP="002174EE">
      <w:pPr>
        <w:rPr>
          <w:rFonts w:ascii="Arial" w:hAnsi="Arial" w:cs="Arial"/>
          <w:bCs/>
          <w:color w:val="000000" w:themeColor="text1"/>
          <w:sz w:val="24"/>
          <w:szCs w:val="24"/>
        </w:rPr>
      </w:pPr>
      <w:r w:rsidRPr="00F1184F">
        <w:rPr>
          <w:rFonts w:ascii="Arial" w:hAnsi="Arial" w:cs="Arial"/>
          <w:bCs/>
          <w:color w:val="000000" w:themeColor="text1"/>
          <w:sz w:val="24"/>
          <w:szCs w:val="24"/>
        </w:rPr>
        <w:t>Coat hooks, mirrors, toilet paper dispensers and other fixtures that may further assist in the use of accessible s</w:t>
      </w:r>
      <w:r>
        <w:rPr>
          <w:rFonts w:ascii="Arial" w:hAnsi="Arial" w:cs="Arial"/>
          <w:bCs/>
          <w:color w:val="000000" w:themeColor="text1"/>
          <w:sz w:val="24"/>
          <w:szCs w:val="24"/>
        </w:rPr>
        <w:t>anitary accommodation are outside</w:t>
      </w:r>
      <w:r w:rsidRPr="00F1184F">
        <w:rPr>
          <w:rFonts w:ascii="Arial" w:hAnsi="Arial" w:cs="Arial"/>
          <w:bCs/>
          <w:color w:val="000000" w:themeColor="text1"/>
          <w:sz w:val="24"/>
          <w:szCs w:val="24"/>
        </w:rPr>
        <w:t xml:space="preserve"> the re</w:t>
      </w:r>
      <w:r w:rsidR="005B1C62">
        <w:rPr>
          <w:rFonts w:ascii="Arial" w:hAnsi="Arial" w:cs="Arial"/>
          <w:bCs/>
          <w:color w:val="000000" w:themeColor="text1"/>
          <w:sz w:val="24"/>
          <w:szCs w:val="24"/>
        </w:rPr>
        <w:t>mit of the building standards.</w:t>
      </w:r>
    </w:p>
    <w:p w:rsidR="00204ECD" w:rsidRDefault="00F1184F" w:rsidP="002174EE">
      <w:pPr>
        <w:rPr>
          <w:rFonts w:ascii="Arial" w:hAnsi="Arial" w:cs="Arial"/>
          <w:bCs/>
          <w:color w:val="000000" w:themeColor="text1"/>
          <w:sz w:val="24"/>
          <w:szCs w:val="24"/>
        </w:rPr>
      </w:pPr>
      <w:r w:rsidRPr="00F1184F">
        <w:rPr>
          <w:rFonts w:ascii="Arial" w:hAnsi="Arial" w:cs="Arial"/>
          <w:bCs/>
          <w:color w:val="000000" w:themeColor="text1"/>
          <w:sz w:val="24"/>
          <w:szCs w:val="24"/>
        </w:rPr>
        <w:t xml:space="preserve">Further information to assist in the planning, layout and delivery of a CPT can be found at the website of </w:t>
      </w:r>
      <w:r w:rsidR="002F5628">
        <w:rPr>
          <w:rFonts w:ascii="Arial" w:hAnsi="Arial" w:cs="Arial"/>
          <w:bCs/>
          <w:color w:val="000000" w:themeColor="text1"/>
          <w:sz w:val="24"/>
          <w:szCs w:val="24"/>
        </w:rPr>
        <w:t xml:space="preserve">the Changing Places Consortium </w:t>
      </w:r>
      <w:proofErr w:type="gramStart"/>
      <w:r w:rsidR="002F5628">
        <w:rPr>
          <w:rFonts w:ascii="Arial" w:hAnsi="Arial" w:cs="Arial"/>
          <w:bCs/>
          <w:color w:val="000000" w:themeColor="text1"/>
          <w:sz w:val="24"/>
          <w:szCs w:val="24"/>
        </w:rPr>
        <w:t xml:space="preserve">( </w:t>
      </w:r>
      <w:proofErr w:type="gramEnd"/>
      <w:r w:rsidR="009179EC">
        <w:fldChar w:fldCharType="begin"/>
      </w:r>
      <w:r w:rsidR="009179EC">
        <w:instrText xml:space="preserve"> HYPERLINK "http://www.changingplaces.org" </w:instrText>
      </w:r>
      <w:r w:rsidR="009179EC">
        <w:fldChar w:fldCharType="separate"/>
      </w:r>
      <w:r w:rsidR="002F5628" w:rsidRPr="00434A39">
        <w:rPr>
          <w:rStyle w:val="Hyperlink"/>
          <w:rFonts w:ascii="Arial" w:hAnsi="Arial" w:cs="Arial"/>
          <w:bCs/>
          <w:sz w:val="24"/>
          <w:szCs w:val="24"/>
        </w:rPr>
        <w:t>www.changingplaces.org</w:t>
      </w:r>
      <w:r w:rsidR="009179EC">
        <w:rPr>
          <w:rStyle w:val="Hyperlink"/>
          <w:rFonts w:ascii="Arial" w:hAnsi="Arial" w:cs="Arial"/>
          <w:bCs/>
          <w:sz w:val="24"/>
          <w:szCs w:val="24"/>
        </w:rPr>
        <w:fldChar w:fldCharType="end"/>
      </w:r>
      <w:r w:rsidR="002F5628">
        <w:rPr>
          <w:rFonts w:ascii="Arial" w:hAnsi="Arial" w:cs="Arial"/>
          <w:bCs/>
          <w:color w:val="000000" w:themeColor="text1"/>
          <w:sz w:val="24"/>
          <w:szCs w:val="24"/>
        </w:rPr>
        <w:t xml:space="preserve"> </w:t>
      </w:r>
      <w:r w:rsidRPr="00F1184F">
        <w:rPr>
          <w:rFonts w:ascii="Arial" w:hAnsi="Arial" w:cs="Arial"/>
          <w:bCs/>
          <w:color w:val="000000" w:themeColor="text1"/>
          <w:sz w:val="24"/>
          <w:szCs w:val="24"/>
        </w:rPr>
        <w:t>) and within BS 8300-2: 2018.</w:t>
      </w:r>
    </w:p>
    <w:p w:rsidR="00BC73FB" w:rsidRPr="00D67F32" w:rsidRDefault="00D67F32" w:rsidP="002174EE">
      <w:pPr>
        <w:rPr>
          <w:rFonts w:ascii="Arial" w:hAnsi="Arial" w:cs="Arial"/>
          <w:bCs/>
          <w:color w:val="000000" w:themeColor="text1"/>
          <w:sz w:val="24"/>
          <w:szCs w:val="24"/>
        </w:rPr>
      </w:pPr>
      <w:r w:rsidRPr="00D67F32">
        <w:rPr>
          <w:rFonts w:ascii="Arial" w:hAnsi="Arial" w:cs="Arial"/>
          <w:bCs/>
          <w:color w:val="000000" w:themeColor="text1"/>
          <w:sz w:val="24"/>
          <w:szCs w:val="24"/>
        </w:rPr>
        <w:t>T</w:t>
      </w:r>
      <w:r w:rsidR="00BC73FB" w:rsidRPr="00D67F32">
        <w:rPr>
          <w:rFonts w:ascii="Arial" w:hAnsi="Arial" w:cs="Arial"/>
          <w:bCs/>
          <w:color w:val="000000" w:themeColor="text1"/>
          <w:sz w:val="24"/>
          <w:szCs w:val="24"/>
        </w:rPr>
        <w:t xml:space="preserve">here may be some buildings which are relatively small in size, but which have substantial visitor numbers and therefore might justify provision of a Changing Places toilet. In these cases, visitor numbers might be a better metric for </w:t>
      </w:r>
      <w:r w:rsidRPr="00D67F32">
        <w:rPr>
          <w:rFonts w:ascii="Arial" w:hAnsi="Arial" w:cs="Arial"/>
          <w:bCs/>
          <w:color w:val="000000" w:themeColor="text1"/>
          <w:sz w:val="24"/>
          <w:szCs w:val="24"/>
        </w:rPr>
        <w:t xml:space="preserve">consideration as a </w:t>
      </w:r>
      <w:r w:rsidR="00BC73FB" w:rsidRPr="00D67F32">
        <w:rPr>
          <w:rFonts w:ascii="Arial" w:hAnsi="Arial" w:cs="Arial"/>
          <w:bCs/>
          <w:color w:val="000000" w:themeColor="text1"/>
          <w:sz w:val="24"/>
          <w:szCs w:val="24"/>
        </w:rPr>
        <w:t>trigger.</w:t>
      </w:r>
    </w:p>
    <w:p w:rsidR="00B21C7E" w:rsidRPr="00D67F32" w:rsidRDefault="00B21C7E" w:rsidP="002174EE">
      <w:pPr>
        <w:rPr>
          <w:rFonts w:ascii="Arial" w:hAnsi="Arial" w:cs="Arial"/>
          <w:bCs/>
          <w:color w:val="000000" w:themeColor="text1"/>
          <w:sz w:val="24"/>
          <w:szCs w:val="24"/>
        </w:rPr>
      </w:pPr>
      <w:r w:rsidRPr="00D67F32">
        <w:rPr>
          <w:rFonts w:ascii="Arial" w:hAnsi="Arial" w:cs="Arial"/>
          <w:bCs/>
          <w:color w:val="000000" w:themeColor="text1"/>
          <w:sz w:val="24"/>
          <w:szCs w:val="24"/>
        </w:rPr>
        <w:t>Where the space required for a full Changing Places toilet is not available or the cost is prohibitive due to potentially extensive building works to create the additional space, a smaller-sized one could be provided</w:t>
      </w:r>
      <w:r w:rsidR="00B01C72">
        <w:rPr>
          <w:rFonts w:ascii="Arial" w:hAnsi="Arial" w:cs="Arial"/>
          <w:bCs/>
          <w:color w:val="000000" w:themeColor="text1"/>
          <w:sz w:val="24"/>
          <w:szCs w:val="24"/>
        </w:rPr>
        <w:t xml:space="preserve"> where achievable</w:t>
      </w:r>
      <w:r w:rsidRPr="00D67F32">
        <w:rPr>
          <w:rFonts w:ascii="Arial" w:hAnsi="Arial" w:cs="Arial"/>
          <w:bCs/>
          <w:color w:val="000000" w:themeColor="text1"/>
          <w:sz w:val="24"/>
          <w:szCs w:val="24"/>
        </w:rPr>
        <w:t xml:space="preserve">. </w:t>
      </w:r>
      <w:r w:rsidR="00D67F32" w:rsidRPr="00D67F32">
        <w:rPr>
          <w:rFonts w:ascii="Arial" w:hAnsi="Arial" w:cs="Arial"/>
          <w:bCs/>
          <w:color w:val="000000" w:themeColor="text1"/>
          <w:sz w:val="24"/>
          <w:szCs w:val="24"/>
        </w:rPr>
        <w:t>It is</w:t>
      </w:r>
      <w:r w:rsidRPr="00D67F32">
        <w:rPr>
          <w:rFonts w:ascii="Arial" w:hAnsi="Arial" w:cs="Arial"/>
          <w:bCs/>
          <w:color w:val="000000" w:themeColor="text1"/>
          <w:sz w:val="24"/>
          <w:szCs w:val="24"/>
        </w:rPr>
        <w:t xml:space="preserve"> propose</w:t>
      </w:r>
      <w:r w:rsidR="00D67F32" w:rsidRPr="00D67F32">
        <w:rPr>
          <w:rFonts w:ascii="Arial" w:hAnsi="Arial" w:cs="Arial"/>
          <w:bCs/>
          <w:color w:val="000000" w:themeColor="text1"/>
          <w:sz w:val="24"/>
          <w:szCs w:val="24"/>
        </w:rPr>
        <w:t>d that</w:t>
      </w:r>
      <w:r w:rsidRPr="00D67F32">
        <w:rPr>
          <w:rFonts w:ascii="Arial" w:hAnsi="Arial" w:cs="Arial"/>
          <w:bCs/>
          <w:color w:val="000000" w:themeColor="text1"/>
          <w:sz w:val="24"/>
          <w:szCs w:val="24"/>
        </w:rPr>
        <w:t xml:space="preserve"> an alternate of a minimum 3m by 3m (9m</w:t>
      </w:r>
      <w:r w:rsidRPr="001B5873">
        <w:rPr>
          <w:rFonts w:ascii="Arial" w:hAnsi="Arial" w:cs="Arial"/>
          <w:bCs/>
          <w:color w:val="000000" w:themeColor="text1"/>
          <w:sz w:val="24"/>
          <w:szCs w:val="24"/>
          <w:vertAlign w:val="superscript"/>
        </w:rPr>
        <w:t>2</w:t>
      </w:r>
      <w:r w:rsidRPr="00D67F32">
        <w:rPr>
          <w:rFonts w:ascii="Arial" w:hAnsi="Arial" w:cs="Arial"/>
          <w:bCs/>
          <w:color w:val="000000" w:themeColor="text1"/>
          <w:sz w:val="24"/>
          <w:szCs w:val="24"/>
        </w:rPr>
        <w:t>) Changing Places toilet with a door with a minimum clear opening width of 1m and a minimum ceiling height of 2.4m.</w:t>
      </w:r>
    </w:p>
    <w:p w:rsidR="00B21C7E" w:rsidRPr="00D67F32" w:rsidRDefault="00D67F32" w:rsidP="002174EE">
      <w:pPr>
        <w:rPr>
          <w:rFonts w:ascii="Arial" w:hAnsi="Arial" w:cs="Arial"/>
          <w:bCs/>
          <w:color w:val="000000" w:themeColor="text1"/>
          <w:sz w:val="24"/>
          <w:szCs w:val="24"/>
        </w:rPr>
      </w:pPr>
      <w:r w:rsidRPr="00D67F32">
        <w:rPr>
          <w:rFonts w:ascii="Arial" w:hAnsi="Arial" w:cs="Arial"/>
          <w:bCs/>
          <w:color w:val="000000" w:themeColor="text1"/>
          <w:sz w:val="24"/>
          <w:szCs w:val="24"/>
        </w:rPr>
        <w:t>A</w:t>
      </w:r>
      <w:r w:rsidR="00B21C7E" w:rsidRPr="00D67F32">
        <w:rPr>
          <w:rFonts w:ascii="Arial" w:hAnsi="Arial" w:cs="Arial"/>
          <w:bCs/>
          <w:color w:val="000000" w:themeColor="text1"/>
          <w:sz w:val="24"/>
          <w:szCs w:val="24"/>
        </w:rPr>
        <w:t xml:space="preserve"> differentiated approach with a mix of triggers (including size, capacity and visitor numbers) depending on the type of building</w:t>
      </w:r>
      <w:r w:rsidRPr="00D67F32">
        <w:rPr>
          <w:rFonts w:ascii="Arial" w:hAnsi="Arial" w:cs="Arial"/>
          <w:bCs/>
          <w:color w:val="000000" w:themeColor="text1"/>
          <w:sz w:val="24"/>
          <w:szCs w:val="24"/>
        </w:rPr>
        <w:t xml:space="preserve"> is proposed: as u</w:t>
      </w:r>
      <w:r w:rsidR="00B21C7E" w:rsidRPr="00D67F32">
        <w:rPr>
          <w:rFonts w:ascii="Arial" w:hAnsi="Arial" w:cs="Arial"/>
          <w:bCs/>
          <w:color w:val="000000" w:themeColor="text1"/>
          <w:sz w:val="24"/>
          <w:szCs w:val="24"/>
        </w:rPr>
        <w:t>sing only a size trigger could exclude certain buildings which should include Changing Places toilets.</w:t>
      </w:r>
    </w:p>
    <w:p w:rsidR="00BC73FB" w:rsidRPr="00BC73FB" w:rsidRDefault="00BC73FB" w:rsidP="00BC73FB">
      <w:pPr>
        <w:rPr>
          <w:rFonts w:ascii="Arial" w:hAnsi="Arial" w:cs="Arial"/>
          <w:bCs/>
          <w:color w:val="000000" w:themeColor="text1"/>
          <w:sz w:val="24"/>
          <w:szCs w:val="24"/>
        </w:rPr>
      </w:pPr>
      <w:r w:rsidRPr="00BC73FB">
        <w:rPr>
          <w:rFonts w:ascii="Arial" w:hAnsi="Arial" w:cs="Arial"/>
          <w:bCs/>
          <w:color w:val="000000" w:themeColor="text1"/>
          <w:sz w:val="24"/>
          <w:szCs w:val="24"/>
        </w:rPr>
        <w:t>When deciding where a Changing Places Toilet is to be provided a number of areas need to be considered.</w:t>
      </w:r>
    </w:p>
    <w:p w:rsidR="00BC73FB" w:rsidRPr="00BC73FB" w:rsidRDefault="00BC73FB" w:rsidP="00BC73FB">
      <w:pPr>
        <w:pStyle w:val="ListParagraph"/>
        <w:numPr>
          <w:ilvl w:val="1"/>
          <w:numId w:val="10"/>
        </w:numPr>
        <w:ind w:left="426" w:hanging="426"/>
        <w:rPr>
          <w:rFonts w:ascii="Arial" w:hAnsi="Arial" w:cs="Arial"/>
          <w:bCs/>
          <w:color w:val="000000" w:themeColor="text1"/>
          <w:sz w:val="24"/>
          <w:szCs w:val="24"/>
        </w:rPr>
      </w:pPr>
      <w:r w:rsidRPr="00BC73FB">
        <w:rPr>
          <w:rFonts w:ascii="Arial" w:hAnsi="Arial" w:cs="Arial"/>
          <w:bCs/>
          <w:color w:val="000000" w:themeColor="text1"/>
          <w:sz w:val="24"/>
          <w:szCs w:val="24"/>
        </w:rPr>
        <w:t>Efforts to develop Changing Places will be focused on areas of high need, as identified in a Health Impact Assessment.</w:t>
      </w:r>
    </w:p>
    <w:p w:rsidR="00BC73FB" w:rsidRDefault="00B93926" w:rsidP="00BC73FB">
      <w:pPr>
        <w:pStyle w:val="ListParagraph"/>
        <w:numPr>
          <w:ilvl w:val="1"/>
          <w:numId w:val="10"/>
        </w:numPr>
        <w:ind w:left="426" w:hanging="426"/>
        <w:rPr>
          <w:rFonts w:ascii="Arial" w:hAnsi="Arial" w:cs="Arial"/>
          <w:bCs/>
          <w:color w:val="000000" w:themeColor="text1"/>
          <w:sz w:val="24"/>
          <w:szCs w:val="24"/>
        </w:rPr>
      </w:pPr>
      <w:r>
        <w:rPr>
          <w:rFonts w:ascii="Arial" w:hAnsi="Arial" w:cs="Arial"/>
          <w:bCs/>
          <w:color w:val="000000" w:themeColor="text1"/>
          <w:sz w:val="24"/>
          <w:szCs w:val="24"/>
        </w:rPr>
        <w:t>Address the Councils S</w:t>
      </w:r>
      <w:r w:rsidR="00BC73FB" w:rsidRPr="00BC73FB">
        <w:rPr>
          <w:rFonts w:ascii="Arial" w:hAnsi="Arial" w:cs="Arial"/>
          <w:bCs/>
          <w:color w:val="000000" w:themeColor="text1"/>
          <w:sz w:val="24"/>
          <w:szCs w:val="24"/>
        </w:rPr>
        <w:t xml:space="preserve">ection 75 </w:t>
      </w:r>
      <w:r>
        <w:rPr>
          <w:rFonts w:ascii="Arial" w:hAnsi="Arial" w:cs="Arial"/>
          <w:bCs/>
          <w:color w:val="000000" w:themeColor="text1"/>
          <w:sz w:val="24"/>
          <w:szCs w:val="24"/>
        </w:rPr>
        <w:t>statutory duty as appropriate</w:t>
      </w:r>
      <w:r w:rsidR="00BC73FB" w:rsidRPr="00BC73FB">
        <w:rPr>
          <w:rFonts w:ascii="Arial" w:hAnsi="Arial" w:cs="Arial"/>
          <w:bCs/>
          <w:color w:val="000000" w:themeColor="text1"/>
          <w:sz w:val="24"/>
          <w:szCs w:val="24"/>
        </w:rPr>
        <w:t>.</w:t>
      </w:r>
    </w:p>
    <w:p w:rsidR="008E7300" w:rsidRPr="00BC73FB" w:rsidRDefault="008E7300" w:rsidP="00BC73FB">
      <w:pPr>
        <w:pStyle w:val="ListParagraph"/>
        <w:numPr>
          <w:ilvl w:val="1"/>
          <w:numId w:val="10"/>
        </w:numPr>
        <w:ind w:left="426" w:hanging="426"/>
        <w:rPr>
          <w:rFonts w:ascii="Arial" w:hAnsi="Arial" w:cs="Arial"/>
          <w:bCs/>
          <w:color w:val="000000" w:themeColor="text1"/>
          <w:sz w:val="24"/>
          <w:szCs w:val="24"/>
        </w:rPr>
      </w:pPr>
      <w:r>
        <w:rPr>
          <w:rFonts w:ascii="Arial" w:hAnsi="Arial" w:cs="Arial"/>
          <w:bCs/>
          <w:color w:val="000000" w:themeColor="text1"/>
          <w:sz w:val="24"/>
          <w:szCs w:val="24"/>
        </w:rPr>
        <w:t>Address the Councils Rural Needs statutory duty as appropriate.</w:t>
      </w:r>
    </w:p>
    <w:p w:rsidR="00BC73FB" w:rsidRDefault="00BC73FB" w:rsidP="00BC73FB">
      <w:pPr>
        <w:pStyle w:val="ListParagraph"/>
        <w:numPr>
          <w:ilvl w:val="1"/>
          <w:numId w:val="10"/>
        </w:numPr>
        <w:ind w:left="426" w:hanging="426"/>
        <w:rPr>
          <w:rFonts w:ascii="Arial" w:hAnsi="Arial" w:cs="Arial"/>
          <w:bCs/>
          <w:color w:val="000000" w:themeColor="text1"/>
          <w:sz w:val="24"/>
          <w:szCs w:val="24"/>
        </w:rPr>
      </w:pPr>
      <w:r w:rsidRPr="00BC73FB">
        <w:rPr>
          <w:rFonts w:ascii="Arial" w:hAnsi="Arial" w:cs="Arial"/>
          <w:bCs/>
          <w:color w:val="000000" w:themeColor="text1"/>
          <w:sz w:val="24"/>
          <w:szCs w:val="24"/>
        </w:rPr>
        <w:t>The financial impact of including Changing Places</w:t>
      </w:r>
      <w:r w:rsidR="0077437A">
        <w:rPr>
          <w:rFonts w:ascii="Arial" w:hAnsi="Arial" w:cs="Arial"/>
          <w:bCs/>
          <w:color w:val="000000" w:themeColor="text1"/>
          <w:sz w:val="24"/>
          <w:szCs w:val="24"/>
        </w:rPr>
        <w:t xml:space="preserve"> facilities</w:t>
      </w:r>
      <w:r w:rsidRPr="00BC73FB">
        <w:rPr>
          <w:rFonts w:ascii="Arial" w:hAnsi="Arial" w:cs="Arial"/>
          <w:bCs/>
          <w:color w:val="000000" w:themeColor="text1"/>
          <w:sz w:val="24"/>
          <w:szCs w:val="24"/>
        </w:rPr>
        <w:t>.</w:t>
      </w:r>
    </w:p>
    <w:p w:rsidR="00933251" w:rsidRPr="00BC73FB" w:rsidRDefault="00933251" w:rsidP="00BC73FB">
      <w:pPr>
        <w:pStyle w:val="ListParagraph"/>
        <w:numPr>
          <w:ilvl w:val="1"/>
          <w:numId w:val="10"/>
        </w:numPr>
        <w:ind w:left="426" w:hanging="426"/>
        <w:rPr>
          <w:rFonts w:ascii="Arial" w:hAnsi="Arial" w:cs="Arial"/>
          <w:bCs/>
          <w:color w:val="000000" w:themeColor="text1"/>
          <w:sz w:val="24"/>
          <w:szCs w:val="24"/>
        </w:rPr>
      </w:pPr>
      <w:r>
        <w:rPr>
          <w:rFonts w:ascii="Arial" w:hAnsi="Arial" w:cs="Arial"/>
          <w:bCs/>
          <w:color w:val="000000" w:themeColor="text1"/>
          <w:sz w:val="24"/>
          <w:szCs w:val="24"/>
        </w:rPr>
        <w:t>The reasonable and practicable impact</w:t>
      </w:r>
      <w:r w:rsidRPr="00933251">
        <w:rPr>
          <w:rFonts w:ascii="Arial" w:hAnsi="Arial" w:cs="Arial"/>
          <w:bCs/>
          <w:color w:val="000000" w:themeColor="text1"/>
          <w:sz w:val="24"/>
          <w:szCs w:val="24"/>
        </w:rPr>
        <w:t xml:space="preserve"> </w:t>
      </w:r>
      <w:r>
        <w:rPr>
          <w:rFonts w:ascii="Arial" w:hAnsi="Arial" w:cs="Arial"/>
          <w:bCs/>
          <w:color w:val="000000" w:themeColor="text1"/>
          <w:sz w:val="24"/>
          <w:szCs w:val="24"/>
        </w:rPr>
        <w:t xml:space="preserve">of </w:t>
      </w:r>
      <w:r w:rsidRPr="00933251">
        <w:rPr>
          <w:rFonts w:ascii="Arial" w:hAnsi="Arial" w:cs="Arial"/>
          <w:bCs/>
          <w:color w:val="000000" w:themeColor="text1"/>
          <w:sz w:val="24"/>
          <w:szCs w:val="24"/>
        </w:rPr>
        <w:t>including Changing Places facilities.</w:t>
      </w:r>
    </w:p>
    <w:p w:rsidR="00BC73FB" w:rsidRDefault="00BC73FB" w:rsidP="00BC73FB">
      <w:pPr>
        <w:pStyle w:val="ListParagraph"/>
        <w:numPr>
          <w:ilvl w:val="1"/>
          <w:numId w:val="10"/>
        </w:numPr>
        <w:ind w:left="426" w:hanging="426"/>
        <w:rPr>
          <w:rFonts w:ascii="Arial" w:hAnsi="Arial" w:cs="Arial"/>
          <w:bCs/>
          <w:color w:val="000000" w:themeColor="text1"/>
          <w:sz w:val="24"/>
          <w:szCs w:val="24"/>
        </w:rPr>
      </w:pPr>
      <w:r w:rsidRPr="00BC73FB">
        <w:rPr>
          <w:rFonts w:ascii="Arial" w:hAnsi="Arial" w:cs="Arial"/>
          <w:bCs/>
          <w:color w:val="000000" w:themeColor="text1"/>
          <w:sz w:val="24"/>
          <w:szCs w:val="24"/>
        </w:rPr>
        <w:t>Economic Impact</w:t>
      </w:r>
    </w:p>
    <w:p w:rsidR="00D67F32" w:rsidRDefault="00D67F32" w:rsidP="00BC73FB">
      <w:pPr>
        <w:pStyle w:val="ListParagraph"/>
        <w:numPr>
          <w:ilvl w:val="1"/>
          <w:numId w:val="10"/>
        </w:numPr>
        <w:ind w:left="426" w:hanging="426"/>
        <w:rPr>
          <w:rFonts w:ascii="Arial" w:hAnsi="Arial" w:cs="Arial"/>
          <w:bCs/>
          <w:color w:val="000000" w:themeColor="text1"/>
          <w:sz w:val="24"/>
          <w:szCs w:val="24"/>
        </w:rPr>
      </w:pPr>
      <w:r>
        <w:rPr>
          <w:rFonts w:ascii="Arial" w:hAnsi="Arial" w:cs="Arial"/>
          <w:bCs/>
          <w:color w:val="000000" w:themeColor="text1"/>
          <w:sz w:val="24"/>
          <w:szCs w:val="24"/>
        </w:rPr>
        <w:lastRenderedPageBreak/>
        <w:t xml:space="preserve">Community Benefit </w:t>
      </w:r>
    </w:p>
    <w:p w:rsidR="00D67F32" w:rsidRDefault="00D67F32" w:rsidP="00BC73FB">
      <w:pPr>
        <w:pStyle w:val="ListParagraph"/>
        <w:numPr>
          <w:ilvl w:val="1"/>
          <w:numId w:val="10"/>
        </w:numPr>
        <w:ind w:left="426" w:hanging="426"/>
        <w:rPr>
          <w:rFonts w:ascii="Arial" w:hAnsi="Arial" w:cs="Arial"/>
          <w:bCs/>
          <w:color w:val="000000" w:themeColor="text1"/>
          <w:sz w:val="24"/>
          <w:szCs w:val="24"/>
        </w:rPr>
      </w:pPr>
      <w:r>
        <w:rPr>
          <w:rFonts w:ascii="Arial" w:hAnsi="Arial" w:cs="Arial"/>
          <w:bCs/>
          <w:color w:val="000000" w:themeColor="text1"/>
          <w:sz w:val="24"/>
          <w:szCs w:val="24"/>
        </w:rPr>
        <w:t xml:space="preserve">Triggers </w:t>
      </w:r>
    </w:p>
    <w:p w:rsidR="00B21C7E" w:rsidRDefault="00B21C7E" w:rsidP="00AB6D02">
      <w:pPr>
        <w:rPr>
          <w:rFonts w:ascii="Arial" w:hAnsi="Arial" w:cs="Arial"/>
          <w:bCs/>
          <w:color w:val="000000" w:themeColor="text1"/>
          <w:sz w:val="24"/>
          <w:szCs w:val="24"/>
        </w:rPr>
      </w:pPr>
    </w:p>
    <w:p w:rsidR="00B21C7E" w:rsidRDefault="00B21C7E" w:rsidP="0052646E">
      <w:pPr>
        <w:rPr>
          <w:rFonts w:ascii="Arial" w:hAnsi="Arial" w:cs="Arial"/>
          <w:bCs/>
          <w:color w:val="000000" w:themeColor="text1"/>
          <w:sz w:val="24"/>
          <w:szCs w:val="24"/>
        </w:rPr>
      </w:pPr>
    </w:p>
    <w:p w:rsidR="0052646E" w:rsidRPr="0052646E" w:rsidRDefault="0052646E" w:rsidP="0052646E">
      <w:pPr>
        <w:rPr>
          <w:rFonts w:ascii="Arial" w:hAnsi="Arial" w:cs="Arial"/>
          <w:b/>
          <w:bCs/>
          <w:color w:val="000000" w:themeColor="text1"/>
          <w:sz w:val="24"/>
          <w:szCs w:val="24"/>
        </w:rPr>
      </w:pPr>
      <w:r w:rsidRPr="0052646E">
        <w:rPr>
          <w:rFonts w:ascii="Arial" w:hAnsi="Arial" w:cs="Arial"/>
          <w:b/>
          <w:bCs/>
          <w:color w:val="000000" w:themeColor="text1"/>
          <w:sz w:val="24"/>
          <w:szCs w:val="24"/>
        </w:rPr>
        <w:t>Remember</w:t>
      </w:r>
    </w:p>
    <w:p w:rsidR="0052646E" w:rsidRPr="0052646E" w:rsidRDefault="0052646E" w:rsidP="0052646E">
      <w:pPr>
        <w:rPr>
          <w:rFonts w:ascii="Arial" w:hAnsi="Arial" w:cs="Arial"/>
          <w:bCs/>
          <w:color w:val="000000" w:themeColor="text1"/>
          <w:sz w:val="24"/>
          <w:szCs w:val="24"/>
        </w:rPr>
      </w:pPr>
      <w:r w:rsidRPr="0052646E">
        <w:rPr>
          <w:rFonts w:ascii="Arial" w:hAnsi="Arial" w:cs="Arial"/>
          <w:bCs/>
          <w:color w:val="000000" w:themeColor="text1"/>
          <w:sz w:val="24"/>
          <w:szCs w:val="24"/>
        </w:rPr>
        <w:t xml:space="preserve">In the absence of Changing Places facilities, </w:t>
      </w:r>
      <w:r w:rsidR="001B5873">
        <w:rPr>
          <w:rFonts w:ascii="Arial" w:hAnsi="Arial" w:cs="Arial"/>
          <w:bCs/>
          <w:color w:val="000000" w:themeColor="text1"/>
          <w:sz w:val="24"/>
          <w:szCs w:val="24"/>
        </w:rPr>
        <w:t>people</w:t>
      </w:r>
      <w:r w:rsidR="001B5873" w:rsidRPr="001B5873">
        <w:rPr>
          <w:rFonts w:ascii="Arial" w:hAnsi="Arial" w:cs="Arial"/>
          <w:bCs/>
          <w:color w:val="000000" w:themeColor="text1"/>
          <w:sz w:val="24"/>
          <w:szCs w:val="24"/>
        </w:rPr>
        <w:t xml:space="preserve"> with disabilities </w:t>
      </w:r>
      <w:r w:rsidRPr="0052646E">
        <w:rPr>
          <w:rFonts w:ascii="Arial" w:hAnsi="Arial" w:cs="Arial"/>
          <w:bCs/>
          <w:color w:val="000000" w:themeColor="text1"/>
          <w:sz w:val="24"/>
          <w:szCs w:val="24"/>
        </w:rPr>
        <w:t>and/or carers face:</w:t>
      </w:r>
    </w:p>
    <w:p w:rsidR="0052646E" w:rsidRPr="0052646E" w:rsidRDefault="0052646E" w:rsidP="0052646E">
      <w:pPr>
        <w:numPr>
          <w:ilvl w:val="0"/>
          <w:numId w:val="33"/>
        </w:numPr>
        <w:tabs>
          <w:tab w:val="clear" w:pos="360"/>
          <w:tab w:val="num" w:pos="720"/>
        </w:tabs>
        <w:rPr>
          <w:rFonts w:ascii="Arial" w:hAnsi="Arial" w:cs="Arial"/>
          <w:bCs/>
          <w:color w:val="000000" w:themeColor="text1"/>
          <w:sz w:val="24"/>
          <w:szCs w:val="24"/>
        </w:rPr>
      </w:pPr>
      <w:r w:rsidRPr="0052646E">
        <w:rPr>
          <w:rFonts w:ascii="Arial" w:hAnsi="Arial" w:cs="Arial"/>
          <w:bCs/>
          <w:color w:val="000000" w:themeColor="text1"/>
          <w:sz w:val="24"/>
          <w:szCs w:val="24"/>
        </w:rPr>
        <w:t>limiting what they drink to avoid needing the toilet when they are out – risking dehydration and urinary tract infections;</w:t>
      </w:r>
    </w:p>
    <w:p w:rsidR="0052646E" w:rsidRPr="0052646E" w:rsidRDefault="0052646E" w:rsidP="0052646E">
      <w:pPr>
        <w:numPr>
          <w:ilvl w:val="0"/>
          <w:numId w:val="33"/>
        </w:numPr>
        <w:tabs>
          <w:tab w:val="clear" w:pos="360"/>
          <w:tab w:val="num" w:pos="720"/>
        </w:tabs>
        <w:rPr>
          <w:rFonts w:ascii="Arial" w:hAnsi="Arial" w:cs="Arial"/>
          <w:bCs/>
          <w:color w:val="000000" w:themeColor="text1"/>
          <w:sz w:val="24"/>
          <w:szCs w:val="24"/>
        </w:rPr>
      </w:pPr>
      <w:r w:rsidRPr="0052646E">
        <w:rPr>
          <w:rFonts w:ascii="Arial" w:hAnsi="Arial" w:cs="Arial"/>
          <w:bCs/>
          <w:color w:val="000000" w:themeColor="text1"/>
          <w:sz w:val="24"/>
          <w:szCs w:val="24"/>
        </w:rPr>
        <w:t>sitting in soiled clothing or dirty nappies until a suitable toilet is found or they return home;</w:t>
      </w:r>
    </w:p>
    <w:p w:rsidR="0052646E" w:rsidRPr="0052646E" w:rsidRDefault="0052646E" w:rsidP="0052646E">
      <w:pPr>
        <w:numPr>
          <w:ilvl w:val="0"/>
          <w:numId w:val="33"/>
        </w:numPr>
        <w:tabs>
          <w:tab w:val="clear" w:pos="360"/>
          <w:tab w:val="num" w:pos="720"/>
        </w:tabs>
        <w:rPr>
          <w:rFonts w:ascii="Arial" w:hAnsi="Arial" w:cs="Arial"/>
          <w:bCs/>
          <w:color w:val="000000" w:themeColor="text1"/>
          <w:sz w:val="24"/>
          <w:szCs w:val="24"/>
        </w:rPr>
      </w:pPr>
      <w:r w:rsidRPr="0052646E">
        <w:rPr>
          <w:rFonts w:ascii="Arial" w:hAnsi="Arial" w:cs="Arial"/>
          <w:bCs/>
          <w:color w:val="000000" w:themeColor="text1"/>
          <w:sz w:val="24"/>
          <w:szCs w:val="24"/>
        </w:rPr>
        <w:t>having to change a loved one on a dirty toilet floor;</w:t>
      </w:r>
    </w:p>
    <w:p w:rsidR="0052646E" w:rsidRPr="0052646E" w:rsidRDefault="0052646E" w:rsidP="0052646E">
      <w:pPr>
        <w:numPr>
          <w:ilvl w:val="0"/>
          <w:numId w:val="33"/>
        </w:numPr>
        <w:tabs>
          <w:tab w:val="clear" w:pos="360"/>
          <w:tab w:val="num" w:pos="720"/>
        </w:tabs>
        <w:rPr>
          <w:rFonts w:ascii="Arial" w:hAnsi="Arial" w:cs="Arial"/>
          <w:bCs/>
          <w:color w:val="000000" w:themeColor="text1"/>
          <w:sz w:val="24"/>
          <w:szCs w:val="24"/>
        </w:rPr>
      </w:pPr>
      <w:r w:rsidRPr="0052646E">
        <w:rPr>
          <w:rFonts w:ascii="Arial" w:hAnsi="Arial" w:cs="Arial"/>
          <w:bCs/>
          <w:color w:val="000000" w:themeColor="text1"/>
          <w:sz w:val="24"/>
          <w:szCs w:val="24"/>
        </w:rPr>
        <w:t>manually lifting someone out of their wheelchair – risking safety</w:t>
      </w:r>
    </w:p>
    <w:p w:rsidR="00E95D2A" w:rsidRDefault="0052646E" w:rsidP="0052646E">
      <w:pPr>
        <w:numPr>
          <w:ilvl w:val="0"/>
          <w:numId w:val="33"/>
        </w:numPr>
        <w:tabs>
          <w:tab w:val="clear" w:pos="360"/>
          <w:tab w:val="num" w:pos="720"/>
        </w:tabs>
        <w:rPr>
          <w:rFonts w:ascii="Arial" w:hAnsi="Arial" w:cs="Arial"/>
          <w:bCs/>
          <w:color w:val="000000" w:themeColor="text1"/>
          <w:sz w:val="24"/>
          <w:szCs w:val="24"/>
        </w:rPr>
      </w:pPr>
      <w:r w:rsidRPr="0052646E">
        <w:rPr>
          <w:rFonts w:ascii="Arial" w:hAnsi="Arial" w:cs="Arial"/>
          <w:bCs/>
          <w:color w:val="000000" w:themeColor="text1"/>
          <w:sz w:val="24"/>
          <w:szCs w:val="24"/>
        </w:rPr>
        <w:t>reducing their time out of the house – restricting their social lives</w:t>
      </w:r>
    </w:p>
    <w:p w:rsidR="009179EC" w:rsidRPr="009179EC" w:rsidRDefault="009179EC" w:rsidP="009179EC">
      <w:pPr>
        <w:ind w:left="360"/>
        <w:rPr>
          <w:rFonts w:ascii="Arial" w:hAnsi="Arial" w:cs="Arial"/>
          <w:bCs/>
          <w:color w:val="000000" w:themeColor="text1"/>
          <w:sz w:val="24"/>
          <w:szCs w:val="24"/>
        </w:rPr>
      </w:pPr>
    </w:p>
    <w:p w:rsidR="00B21C7E" w:rsidRPr="00BA0629" w:rsidRDefault="00E95D2A" w:rsidP="00B21C7E">
      <w:pPr>
        <w:rPr>
          <w:rFonts w:ascii="Arial" w:hAnsi="Arial" w:cs="Arial"/>
          <w:b/>
          <w:bCs/>
          <w:sz w:val="24"/>
          <w:szCs w:val="24"/>
        </w:rPr>
      </w:pPr>
      <w:r w:rsidRPr="00BA0629">
        <w:rPr>
          <w:rFonts w:ascii="Arial" w:hAnsi="Arial" w:cs="Arial"/>
          <w:b/>
          <w:bCs/>
          <w:sz w:val="24"/>
          <w:szCs w:val="24"/>
        </w:rPr>
        <w:t>REFERENCES</w:t>
      </w:r>
    </w:p>
    <w:p w:rsidR="00B21C7E" w:rsidRPr="00BA0629" w:rsidRDefault="00B21C7E" w:rsidP="00B21C7E">
      <w:pPr>
        <w:rPr>
          <w:rFonts w:ascii="Arial" w:hAnsi="Arial" w:cs="Arial"/>
          <w:bCs/>
          <w:sz w:val="24"/>
          <w:szCs w:val="24"/>
        </w:rPr>
      </w:pPr>
    </w:p>
    <w:p w:rsidR="00B21C7E" w:rsidRPr="00BA0629" w:rsidRDefault="00B21C7E" w:rsidP="00B21C7E">
      <w:pPr>
        <w:rPr>
          <w:rFonts w:ascii="Arial" w:hAnsi="Arial" w:cs="Arial"/>
          <w:bCs/>
          <w:sz w:val="24"/>
          <w:szCs w:val="24"/>
        </w:rPr>
      </w:pPr>
      <w:r w:rsidRPr="00BA0629">
        <w:rPr>
          <w:rFonts w:ascii="Arial" w:hAnsi="Arial" w:cs="Arial"/>
          <w:bCs/>
          <w:sz w:val="24"/>
          <w:szCs w:val="24"/>
        </w:rPr>
        <w:t>Changing Places: the practical guide has been produced by The Changing Place Consortium further details can be found at:</w:t>
      </w:r>
    </w:p>
    <w:p w:rsidR="00B21C7E" w:rsidRPr="00BA0629" w:rsidRDefault="00BB52A6" w:rsidP="00B21C7E">
      <w:pPr>
        <w:rPr>
          <w:rFonts w:ascii="Arial" w:hAnsi="Arial" w:cs="Arial"/>
          <w:bCs/>
          <w:sz w:val="24"/>
          <w:szCs w:val="24"/>
        </w:rPr>
      </w:pPr>
      <w:hyperlink r:id="rId9" w:history="1">
        <w:r w:rsidR="00B21C7E" w:rsidRPr="00BA0629">
          <w:rPr>
            <w:rStyle w:val="Hyperlink"/>
            <w:rFonts w:ascii="Arial" w:hAnsi="Arial" w:cs="Arial"/>
            <w:bCs/>
            <w:sz w:val="24"/>
            <w:szCs w:val="24"/>
          </w:rPr>
          <w:t>http://www.changing-places.org/LinkClick.aspx?fileticket=YEDKVYyX8TE%3d&amp;tabid=38</w:t>
        </w:r>
      </w:hyperlink>
    </w:p>
    <w:p w:rsidR="00B21C7E" w:rsidRDefault="00B21C7E" w:rsidP="00B21C7E">
      <w:pPr>
        <w:rPr>
          <w:rFonts w:ascii="Arial" w:hAnsi="Arial" w:cs="Arial"/>
          <w:bCs/>
          <w:sz w:val="24"/>
          <w:szCs w:val="24"/>
        </w:rPr>
      </w:pPr>
    </w:p>
    <w:p w:rsidR="00AA24B4" w:rsidRPr="00BA0629" w:rsidRDefault="00AA24B4" w:rsidP="00AA24B4">
      <w:pPr>
        <w:rPr>
          <w:rFonts w:ascii="Arial" w:hAnsi="Arial" w:cs="Arial"/>
          <w:bCs/>
          <w:sz w:val="24"/>
          <w:szCs w:val="24"/>
        </w:rPr>
      </w:pPr>
      <w:r w:rsidRPr="00BA0629">
        <w:rPr>
          <w:rFonts w:ascii="Arial" w:hAnsi="Arial" w:cs="Arial"/>
          <w:bCs/>
          <w:sz w:val="24"/>
          <w:szCs w:val="24"/>
        </w:rPr>
        <w:t>Legal framework concerning provision of Changing Places public toilets Factsheet (Changing Places Consortium)</w:t>
      </w:r>
    </w:p>
    <w:p w:rsidR="00B21C7E" w:rsidRPr="00BA0629" w:rsidRDefault="00BB52A6" w:rsidP="00B21C7E">
      <w:pPr>
        <w:rPr>
          <w:rFonts w:ascii="Arial" w:hAnsi="Arial" w:cs="Arial"/>
          <w:bCs/>
          <w:sz w:val="24"/>
          <w:szCs w:val="24"/>
        </w:rPr>
      </w:pPr>
      <w:hyperlink r:id="rId10" w:history="1">
        <w:r w:rsidR="00B21C7E" w:rsidRPr="00BA0629">
          <w:rPr>
            <w:rStyle w:val="Hyperlink"/>
            <w:rFonts w:ascii="Arial" w:hAnsi="Arial" w:cs="Arial"/>
            <w:bCs/>
            <w:sz w:val="24"/>
            <w:szCs w:val="24"/>
          </w:rPr>
          <w:t>http://www.changing-places.org/portals/0/documents/legal/Changing_Places_legal_factsheet.pdf</w:t>
        </w:r>
      </w:hyperlink>
    </w:p>
    <w:p w:rsidR="00B21C7E" w:rsidRPr="00BA0629" w:rsidRDefault="00B21C7E" w:rsidP="00B21C7E">
      <w:pPr>
        <w:rPr>
          <w:rFonts w:ascii="Arial" w:hAnsi="Arial" w:cs="Arial"/>
          <w:bCs/>
          <w:sz w:val="24"/>
          <w:szCs w:val="24"/>
        </w:rPr>
      </w:pPr>
    </w:p>
    <w:p w:rsidR="00E95D2A" w:rsidRDefault="00E95D2A" w:rsidP="00BC73FB">
      <w:pPr>
        <w:rPr>
          <w:rFonts w:ascii="Arial" w:hAnsi="Arial" w:cs="Arial"/>
          <w:bCs/>
          <w:color w:val="000000" w:themeColor="text1"/>
          <w:sz w:val="24"/>
          <w:szCs w:val="24"/>
        </w:rPr>
      </w:pPr>
      <w:r>
        <w:rPr>
          <w:rFonts w:ascii="Arial" w:hAnsi="Arial" w:cs="Arial"/>
          <w:bCs/>
          <w:color w:val="000000" w:themeColor="text1"/>
          <w:sz w:val="24"/>
          <w:szCs w:val="24"/>
        </w:rPr>
        <w:t>T</w:t>
      </w:r>
      <w:r w:rsidRPr="00E95D2A">
        <w:rPr>
          <w:rFonts w:ascii="Arial" w:hAnsi="Arial" w:cs="Arial"/>
          <w:bCs/>
          <w:color w:val="000000" w:themeColor="text1"/>
          <w:sz w:val="24"/>
          <w:szCs w:val="24"/>
        </w:rPr>
        <w:t>he Building Regulations (Northern Ireland) 2012</w:t>
      </w:r>
      <w:r>
        <w:rPr>
          <w:rFonts w:ascii="Arial" w:hAnsi="Arial" w:cs="Arial"/>
          <w:bCs/>
          <w:color w:val="000000" w:themeColor="text1"/>
          <w:sz w:val="24"/>
          <w:szCs w:val="24"/>
        </w:rPr>
        <w:t xml:space="preserve"> – Technical Booklet R</w:t>
      </w:r>
    </w:p>
    <w:p w:rsidR="00E95D2A" w:rsidRDefault="00E95D2A" w:rsidP="00BC73FB">
      <w:pPr>
        <w:rPr>
          <w:rFonts w:ascii="Arial" w:hAnsi="Arial" w:cs="Arial"/>
          <w:bCs/>
          <w:color w:val="000000" w:themeColor="text1"/>
          <w:sz w:val="24"/>
          <w:szCs w:val="24"/>
        </w:rPr>
      </w:pPr>
    </w:p>
    <w:p w:rsidR="00BC73FB" w:rsidRDefault="00AA24B4" w:rsidP="00BC73FB">
      <w:pPr>
        <w:rPr>
          <w:rFonts w:ascii="Arial" w:hAnsi="Arial" w:cs="Arial"/>
          <w:bCs/>
          <w:color w:val="000000" w:themeColor="text1"/>
          <w:sz w:val="24"/>
          <w:szCs w:val="24"/>
        </w:rPr>
      </w:pPr>
      <w:r w:rsidRPr="00AA24B4">
        <w:rPr>
          <w:rFonts w:ascii="Arial" w:hAnsi="Arial" w:cs="Arial"/>
          <w:bCs/>
          <w:color w:val="000000" w:themeColor="text1"/>
          <w:sz w:val="24"/>
          <w:szCs w:val="24"/>
        </w:rPr>
        <w:t>British Standard 8300:2018: Design of buildings and their approaches to meet the needs of disabled people</w:t>
      </w:r>
    </w:p>
    <w:p w:rsidR="00BC73FB" w:rsidRDefault="00BC73FB" w:rsidP="00BC73FB">
      <w:pPr>
        <w:rPr>
          <w:rFonts w:ascii="Arial" w:hAnsi="Arial" w:cs="Arial"/>
          <w:bCs/>
          <w:color w:val="000000" w:themeColor="text1"/>
          <w:sz w:val="24"/>
          <w:szCs w:val="24"/>
        </w:rPr>
      </w:pPr>
    </w:p>
    <w:p w:rsidR="00BC73FB" w:rsidRDefault="00BC73FB" w:rsidP="00BC73FB">
      <w:pPr>
        <w:rPr>
          <w:rFonts w:ascii="Arial" w:hAnsi="Arial" w:cs="Arial"/>
          <w:bCs/>
          <w:color w:val="000000" w:themeColor="text1"/>
          <w:sz w:val="24"/>
          <w:szCs w:val="24"/>
        </w:rPr>
      </w:pPr>
    </w:p>
    <w:p w:rsidR="00BC73FB" w:rsidRDefault="00BC73FB" w:rsidP="00BC73FB">
      <w:pPr>
        <w:rPr>
          <w:rFonts w:ascii="Arial" w:hAnsi="Arial" w:cs="Arial"/>
          <w:bCs/>
          <w:color w:val="000000" w:themeColor="text1"/>
          <w:sz w:val="24"/>
          <w:szCs w:val="24"/>
        </w:rPr>
      </w:pPr>
    </w:p>
    <w:p w:rsidR="00BC73FB" w:rsidRPr="00BC73FB" w:rsidRDefault="00BC73FB" w:rsidP="00BC73FB">
      <w:pPr>
        <w:rPr>
          <w:rFonts w:ascii="Arial" w:hAnsi="Arial" w:cs="Arial"/>
          <w:bCs/>
          <w:color w:val="000000" w:themeColor="text1"/>
          <w:sz w:val="24"/>
          <w:szCs w:val="24"/>
        </w:rPr>
        <w:sectPr w:rsidR="00BC73FB" w:rsidRPr="00BC73FB" w:rsidSect="00A724B0">
          <w:pgSz w:w="11909" w:h="16834" w:code="9"/>
          <w:pgMar w:top="1276" w:right="1136" w:bottom="567" w:left="1560" w:header="706" w:footer="706" w:gutter="0"/>
          <w:cols w:space="708"/>
          <w:docGrid w:linePitch="360"/>
        </w:sectPr>
      </w:pPr>
    </w:p>
    <w:p w:rsidR="00AA24B4" w:rsidRPr="00AA24B4" w:rsidRDefault="00AA24B4" w:rsidP="00AA24B4">
      <w:pPr>
        <w:jc w:val="right"/>
        <w:rPr>
          <w:rFonts w:ascii="Arial" w:hAnsi="Arial" w:cs="Arial"/>
          <w:b/>
          <w:noProof/>
          <w:sz w:val="24"/>
          <w:szCs w:val="24"/>
        </w:rPr>
      </w:pPr>
      <w:r w:rsidRPr="00AA24B4">
        <w:rPr>
          <w:rFonts w:ascii="Arial" w:hAnsi="Arial" w:cs="Arial"/>
          <w:b/>
          <w:noProof/>
          <w:sz w:val="24"/>
          <w:szCs w:val="24"/>
        </w:rPr>
        <w:lastRenderedPageBreak/>
        <w:t>Appendix 1.</w:t>
      </w:r>
    </w:p>
    <w:p w:rsidR="00204ECD" w:rsidRPr="00BA0629" w:rsidRDefault="008A01DA" w:rsidP="00AA24B4">
      <w:pPr>
        <w:rPr>
          <w:rFonts w:ascii="Arial" w:hAnsi="Arial" w:cs="Arial"/>
          <w:bCs/>
          <w:color w:val="000000" w:themeColor="text1"/>
          <w:sz w:val="24"/>
          <w:szCs w:val="24"/>
        </w:rPr>
        <w:sectPr w:rsidR="00204ECD" w:rsidRPr="00BA0629" w:rsidSect="00204ECD">
          <w:pgSz w:w="16834" w:h="11909" w:orient="landscape" w:code="9"/>
          <w:pgMar w:top="567" w:right="1276" w:bottom="709" w:left="567" w:header="706" w:footer="706" w:gutter="0"/>
          <w:cols w:space="708"/>
          <w:docGrid w:linePitch="360"/>
        </w:sectPr>
      </w:pPr>
      <w:r w:rsidRPr="00BA0629">
        <w:rPr>
          <w:rFonts w:ascii="Arial" w:hAnsi="Arial" w:cs="Arial"/>
          <w:noProof/>
          <w:sz w:val="24"/>
          <w:szCs w:val="24"/>
        </w:rPr>
        <w:drawing>
          <wp:inline distT="0" distB="0" distL="0" distR="0" wp14:anchorId="17CB2218" wp14:editId="66E7A3CB">
            <wp:extent cx="10108510" cy="6383327"/>
            <wp:effectExtent l="0" t="0" r="7620" b="0"/>
            <wp:docPr id="5" name="image" descr="https://www.independentliving.co.uk/pictures/CP-layout-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independentliving.co.uk/pictures/CP-layout-smal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0889" cy="6460607"/>
                    </a:xfrm>
                    <a:prstGeom prst="rect">
                      <a:avLst/>
                    </a:prstGeom>
                    <a:noFill/>
                    <a:ln>
                      <a:noFill/>
                    </a:ln>
                  </pic:spPr>
                </pic:pic>
              </a:graphicData>
            </a:graphic>
          </wp:inline>
        </w:drawing>
      </w:r>
    </w:p>
    <w:p w:rsidR="00C31AE6" w:rsidRDefault="00C31AE6" w:rsidP="00933251">
      <w:pPr>
        <w:ind w:left="7920"/>
        <w:rPr>
          <w:rFonts w:ascii="Arial" w:hAnsi="Arial" w:cs="Arial"/>
          <w:b/>
          <w:bCs/>
          <w:color w:val="000000" w:themeColor="text1"/>
          <w:sz w:val="24"/>
          <w:szCs w:val="24"/>
        </w:rPr>
      </w:pPr>
      <w:r w:rsidRPr="005F34C9">
        <w:rPr>
          <w:rFonts w:ascii="Arial" w:hAnsi="Arial" w:cs="Arial"/>
          <w:b/>
          <w:bCs/>
          <w:color w:val="000000" w:themeColor="text1"/>
          <w:sz w:val="24"/>
          <w:szCs w:val="24"/>
        </w:rPr>
        <w:lastRenderedPageBreak/>
        <w:t>Appendix 2</w:t>
      </w:r>
    </w:p>
    <w:p w:rsidR="00C31AE6" w:rsidRPr="005F34C9" w:rsidRDefault="00C31AE6" w:rsidP="005F34C9">
      <w:pPr>
        <w:ind w:left="7920"/>
        <w:rPr>
          <w:rFonts w:ascii="Arial" w:hAnsi="Arial" w:cs="Arial"/>
          <w:b/>
          <w:bCs/>
          <w:color w:val="000000" w:themeColor="text1"/>
          <w:sz w:val="24"/>
          <w:szCs w:val="24"/>
        </w:rPr>
      </w:pPr>
    </w:p>
    <w:p w:rsidR="00C31AE6" w:rsidRPr="005F34C9" w:rsidRDefault="00933251" w:rsidP="00933251">
      <w:pPr>
        <w:rPr>
          <w:rFonts w:ascii="Arial" w:hAnsi="Arial" w:cs="Arial"/>
          <w:bCs/>
          <w:color w:val="000000" w:themeColor="text1"/>
          <w:sz w:val="24"/>
          <w:szCs w:val="24"/>
        </w:rPr>
      </w:pPr>
      <w:r>
        <w:rPr>
          <w:rFonts w:ascii="Arial" w:hAnsi="Arial" w:cs="Arial"/>
          <w:b/>
          <w:bCs/>
          <w:color w:val="000000" w:themeColor="text1"/>
          <w:sz w:val="24"/>
          <w:szCs w:val="24"/>
        </w:rPr>
        <w:t xml:space="preserve">Introduction to </w:t>
      </w:r>
      <w:r w:rsidR="00C31AE6" w:rsidRPr="00C31AE6">
        <w:rPr>
          <w:rFonts w:ascii="Arial" w:hAnsi="Arial" w:cs="Arial"/>
          <w:b/>
          <w:bCs/>
          <w:color w:val="000000" w:themeColor="text1"/>
          <w:sz w:val="24"/>
          <w:szCs w:val="24"/>
        </w:rPr>
        <w:t>Costs</w:t>
      </w:r>
    </w:p>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Estimated equipment costs for a Changing Places toilet can vary but are in the region of between £12,000 - £17,000 including VAT. However, equipment costs will vary depending on the specific equipment chosen. This Policy does not purport to give definitive cost advice for the whole Changing Places toilet because other costs involved will vary depending on the venue.</w:t>
      </w:r>
    </w:p>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For example:</w:t>
      </w:r>
    </w:p>
    <w:p w:rsidR="00C31AE6" w:rsidRPr="00C31AE6" w:rsidRDefault="00C31AE6" w:rsidP="00C31AE6">
      <w:pPr>
        <w:numPr>
          <w:ilvl w:val="0"/>
          <w:numId w:val="8"/>
        </w:numPr>
        <w:tabs>
          <w:tab w:val="num" w:pos="1134"/>
        </w:tabs>
        <w:rPr>
          <w:rFonts w:ascii="Arial" w:hAnsi="Arial" w:cs="Arial"/>
          <w:bCs/>
          <w:color w:val="000000" w:themeColor="text1"/>
          <w:sz w:val="24"/>
          <w:szCs w:val="24"/>
        </w:rPr>
      </w:pPr>
      <w:r w:rsidRPr="00C31AE6">
        <w:rPr>
          <w:rFonts w:ascii="Arial" w:hAnsi="Arial" w:cs="Arial"/>
          <w:bCs/>
          <w:color w:val="000000" w:themeColor="text1"/>
          <w:sz w:val="24"/>
          <w:szCs w:val="24"/>
        </w:rPr>
        <w:t>building costs if structural changes need to be made to an existing building</w:t>
      </w:r>
    </w:p>
    <w:p w:rsidR="00C31AE6" w:rsidRPr="00C31AE6" w:rsidRDefault="00C31AE6" w:rsidP="00C31AE6">
      <w:pPr>
        <w:numPr>
          <w:ilvl w:val="0"/>
          <w:numId w:val="8"/>
        </w:numPr>
        <w:tabs>
          <w:tab w:val="num" w:pos="1134"/>
        </w:tabs>
        <w:rPr>
          <w:rFonts w:ascii="Arial" w:hAnsi="Arial" w:cs="Arial"/>
          <w:bCs/>
          <w:color w:val="000000" w:themeColor="text1"/>
          <w:sz w:val="24"/>
          <w:szCs w:val="24"/>
        </w:rPr>
      </w:pPr>
      <w:r w:rsidRPr="00C31AE6">
        <w:rPr>
          <w:rFonts w:ascii="Arial" w:hAnsi="Arial" w:cs="Arial"/>
          <w:bCs/>
          <w:color w:val="000000" w:themeColor="text1"/>
          <w:sz w:val="24"/>
          <w:szCs w:val="24"/>
        </w:rPr>
        <w:t>maintenance costs</w:t>
      </w:r>
    </w:p>
    <w:p w:rsidR="00C31AE6" w:rsidRPr="00C31AE6" w:rsidRDefault="00C31AE6" w:rsidP="00C31AE6">
      <w:pPr>
        <w:numPr>
          <w:ilvl w:val="0"/>
          <w:numId w:val="8"/>
        </w:numPr>
        <w:tabs>
          <w:tab w:val="num" w:pos="1134"/>
        </w:tabs>
        <w:rPr>
          <w:rFonts w:ascii="Arial" w:hAnsi="Arial" w:cs="Arial"/>
          <w:bCs/>
          <w:color w:val="000000" w:themeColor="text1"/>
          <w:sz w:val="24"/>
          <w:szCs w:val="24"/>
        </w:rPr>
      </w:pPr>
      <w:proofErr w:type="gramStart"/>
      <w:r w:rsidRPr="00C31AE6">
        <w:rPr>
          <w:rFonts w:ascii="Arial" w:hAnsi="Arial" w:cs="Arial"/>
          <w:bCs/>
          <w:color w:val="000000" w:themeColor="text1"/>
          <w:sz w:val="24"/>
          <w:szCs w:val="24"/>
        </w:rPr>
        <w:t>security</w:t>
      </w:r>
      <w:proofErr w:type="gramEnd"/>
      <w:r w:rsidRPr="00C31AE6">
        <w:rPr>
          <w:rFonts w:ascii="Arial" w:hAnsi="Arial" w:cs="Arial"/>
          <w:bCs/>
          <w:color w:val="000000" w:themeColor="text1"/>
          <w:sz w:val="24"/>
          <w:szCs w:val="24"/>
        </w:rPr>
        <w:t xml:space="preserve"> costs.</w:t>
      </w:r>
    </w:p>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It is cheaper to include Changing Places toilets at the planning and design stage as this will remove the need for structural changes to an existing building. </w:t>
      </w:r>
    </w:p>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BSD commissioned the Building Research Establishment to undertake research in 2012 on Changing Places Toilets. The research covered the estimated costs for the inclusion of a CPT in different building types and was updated for Q4 2018. The research concluded that the cost is relative to the type of building. Accordingly, the costs vary and were established as: </w:t>
      </w:r>
    </w:p>
    <w:p w:rsidR="00C31AE6" w:rsidRPr="00C31AE6" w:rsidRDefault="00C31AE6" w:rsidP="00C31AE6">
      <w:pPr>
        <w:numPr>
          <w:ilvl w:val="0"/>
          <w:numId w:val="29"/>
        </w:numPr>
        <w:rPr>
          <w:rFonts w:ascii="Arial" w:hAnsi="Arial" w:cs="Arial"/>
          <w:bCs/>
          <w:color w:val="000000" w:themeColor="text1"/>
          <w:sz w:val="24"/>
          <w:szCs w:val="24"/>
        </w:rPr>
      </w:pPr>
      <w:r w:rsidRPr="00C31AE6">
        <w:rPr>
          <w:rFonts w:ascii="Arial" w:hAnsi="Arial" w:cs="Arial"/>
          <w:bCs/>
          <w:color w:val="000000" w:themeColor="text1"/>
          <w:sz w:val="24"/>
          <w:szCs w:val="24"/>
        </w:rPr>
        <w:t>Allowance of £15,000 for external drainage, plumber work and water supply (for all building types)</w:t>
      </w:r>
    </w:p>
    <w:p w:rsidR="00C31AE6" w:rsidRPr="00C31AE6" w:rsidRDefault="00C31AE6" w:rsidP="00C31AE6">
      <w:pPr>
        <w:numPr>
          <w:ilvl w:val="0"/>
          <w:numId w:val="29"/>
        </w:numPr>
        <w:rPr>
          <w:rFonts w:ascii="Arial" w:hAnsi="Arial" w:cs="Arial"/>
          <w:bCs/>
          <w:color w:val="000000" w:themeColor="text1"/>
          <w:sz w:val="24"/>
          <w:szCs w:val="24"/>
        </w:rPr>
      </w:pPr>
      <w:r w:rsidRPr="00C31AE6">
        <w:rPr>
          <w:rFonts w:ascii="Arial" w:hAnsi="Arial" w:cs="Arial"/>
          <w:bCs/>
          <w:color w:val="000000" w:themeColor="text1"/>
          <w:sz w:val="24"/>
          <w:szCs w:val="24"/>
        </w:rPr>
        <w:t>Allowance of £</w:t>
      </w:r>
      <w:r w:rsidR="0061383A">
        <w:rPr>
          <w:rFonts w:ascii="Arial" w:hAnsi="Arial" w:cs="Arial"/>
          <w:bCs/>
          <w:color w:val="000000" w:themeColor="text1"/>
          <w:sz w:val="24"/>
          <w:szCs w:val="24"/>
        </w:rPr>
        <w:t>1</w:t>
      </w:r>
      <w:r w:rsidR="008B4998">
        <w:rPr>
          <w:rFonts w:ascii="Arial" w:hAnsi="Arial" w:cs="Arial"/>
          <w:bCs/>
          <w:color w:val="000000" w:themeColor="text1"/>
          <w:sz w:val="24"/>
          <w:szCs w:val="24"/>
        </w:rPr>
        <w:t>5</w:t>
      </w:r>
      <w:r w:rsidR="0061383A">
        <w:rPr>
          <w:rFonts w:ascii="Arial" w:hAnsi="Arial" w:cs="Arial"/>
          <w:bCs/>
          <w:color w:val="000000" w:themeColor="text1"/>
          <w:sz w:val="24"/>
          <w:szCs w:val="24"/>
        </w:rPr>
        <w:t>,000</w:t>
      </w:r>
      <w:r w:rsidRPr="00C31AE6">
        <w:rPr>
          <w:rFonts w:ascii="Arial" w:hAnsi="Arial" w:cs="Arial"/>
          <w:bCs/>
          <w:color w:val="000000" w:themeColor="text1"/>
          <w:sz w:val="24"/>
          <w:szCs w:val="24"/>
        </w:rPr>
        <w:t xml:space="preserve"> for equipme</w:t>
      </w:r>
      <w:r w:rsidR="0061383A">
        <w:rPr>
          <w:rFonts w:ascii="Arial" w:hAnsi="Arial" w:cs="Arial"/>
          <w:bCs/>
          <w:color w:val="000000" w:themeColor="text1"/>
          <w:sz w:val="24"/>
          <w:szCs w:val="24"/>
        </w:rPr>
        <w:t>nt (for all building types, 2020</w:t>
      </w:r>
      <w:r w:rsidRPr="00C31AE6">
        <w:rPr>
          <w:rFonts w:ascii="Arial" w:hAnsi="Arial" w:cs="Arial"/>
          <w:bCs/>
          <w:color w:val="000000" w:themeColor="text1"/>
          <w:sz w:val="24"/>
          <w:szCs w:val="24"/>
        </w:rPr>
        <w:t xml:space="preserve"> figures) </w:t>
      </w:r>
    </w:p>
    <w:p w:rsidR="00C31AE6" w:rsidRPr="00C31AE6" w:rsidRDefault="00C31AE6" w:rsidP="00C31AE6">
      <w:pPr>
        <w:numPr>
          <w:ilvl w:val="0"/>
          <w:numId w:val="29"/>
        </w:numPr>
        <w:rPr>
          <w:rFonts w:ascii="Arial" w:hAnsi="Arial" w:cs="Arial"/>
          <w:bCs/>
          <w:color w:val="000000" w:themeColor="text1"/>
          <w:sz w:val="24"/>
          <w:szCs w:val="24"/>
        </w:rPr>
      </w:pPr>
      <w:r w:rsidRPr="00C31AE6">
        <w:rPr>
          <w:rFonts w:ascii="Arial" w:hAnsi="Arial" w:cs="Arial"/>
          <w:bCs/>
          <w:color w:val="000000" w:themeColor="text1"/>
          <w:sz w:val="24"/>
          <w:szCs w:val="24"/>
        </w:rPr>
        <w:t xml:space="preserve">Cost per square metre of floor area, dependant on building type, examples being: </w:t>
      </w:r>
    </w:p>
    <w:tbl>
      <w:tblPr>
        <w:tblW w:w="4107" w:type="pct"/>
        <w:tblInd w:w="142" w:type="dxa"/>
        <w:tblCellMar>
          <w:top w:w="15" w:type="dxa"/>
          <w:left w:w="15" w:type="dxa"/>
          <w:bottom w:w="15" w:type="dxa"/>
          <w:right w:w="15" w:type="dxa"/>
        </w:tblCellMar>
        <w:tblLook w:val="04A0" w:firstRow="1" w:lastRow="0" w:firstColumn="1" w:lastColumn="0" w:noHBand="0" w:noVBand="1"/>
      </w:tblPr>
      <w:tblGrid>
        <w:gridCol w:w="2976"/>
        <w:gridCol w:w="5174"/>
      </w:tblGrid>
      <w:tr w:rsidR="00C31AE6" w:rsidRPr="00C31AE6" w:rsidTr="00C31AE6">
        <w:trPr>
          <w:trHeight w:val="267"/>
        </w:trPr>
        <w:tc>
          <w:tcPr>
            <w:tcW w:w="1826" w:type="pct"/>
            <w:tcBorders>
              <w:bottom w:val="single" w:sz="6" w:space="0" w:color="EBEBEB"/>
            </w:tcBorders>
            <w:shd w:val="clear" w:color="auto" w:fill="auto"/>
            <w:tcMar>
              <w:top w:w="150" w:type="dxa"/>
              <w:left w:w="225" w:type="dxa"/>
              <w:bottom w:w="150" w:type="dxa"/>
              <w:right w:w="75" w:type="dxa"/>
            </w:tcMar>
            <w:hideMark/>
          </w:tcPr>
          <w:p w:rsidR="00C31AE6" w:rsidRPr="00C31AE6" w:rsidRDefault="00C31AE6" w:rsidP="00C31AE6">
            <w:pPr>
              <w:numPr>
                <w:ilvl w:val="0"/>
                <w:numId w:val="30"/>
              </w:numPr>
              <w:rPr>
                <w:rFonts w:ascii="Arial" w:hAnsi="Arial" w:cs="Arial"/>
                <w:bCs/>
                <w:color w:val="000000" w:themeColor="text1"/>
                <w:sz w:val="24"/>
                <w:szCs w:val="24"/>
              </w:rPr>
            </w:pPr>
            <w:r w:rsidRPr="00C31AE6">
              <w:rPr>
                <w:rFonts w:ascii="Arial" w:hAnsi="Arial" w:cs="Arial"/>
                <w:bCs/>
                <w:color w:val="000000" w:themeColor="text1"/>
                <w:sz w:val="24"/>
                <w:szCs w:val="24"/>
              </w:rPr>
              <w:t xml:space="preserve">Retail (unit) </w:t>
            </w:r>
          </w:p>
        </w:tc>
        <w:tc>
          <w:tcPr>
            <w:tcW w:w="0" w:type="auto"/>
            <w:tcBorders>
              <w:bottom w:val="single" w:sz="6" w:space="0" w:color="EBEBEB"/>
            </w:tcBorders>
            <w:shd w:val="clear" w:color="auto" w:fill="auto"/>
            <w:tcMar>
              <w:top w:w="150" w:type="dxa"/>
              <w:left w:w="75" w:type="dxa"/>
              <w:bottom w:w="150" w:type="dxa"/>
              <w:right w:w="225" w:type="dxa"/>
            </w:tcMar>
            <w:hideMark/>
          </w:tcPr>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£ 1,100 m </w:t>
            </w:r>
            <w:r w:rsidRPr="00C31AE6">
              <w:rPr>
                <w:rFonts w:ascii="Arial" w:hAnsi="Arial" w:cs="Arial"/>
                <w:bCs/>
                <w:color w:val="000000" w:themeColor="text1"/>
                <w:sz w:val="24"/>
                <w:szCs w:val="24"/>
                <w:vertAlign w:val="superscript"/>
              </w:rPr>
              <w:t xml:space="preserve">2 </w:t>
            </w:r>
          </w:p>
        </w:tc>
      </w:tr>
      <w:tr w:rsidR="00C31AE6" w:rsidRPr="00C31AE6" w:rsidTr="00C31AE6">
        <w:trPr>
          <w:trHeight w:val="263"/>
        </w:trPr>
        <w:tc>
          <w:tcPr>
            <w:tcW w:w="1826" w:type="pct"/>
            <w:tcBorders>
              <w:bottom w:val="single" w:sz="6" w:space="0" w:color="EBEBEB"/>
            </w:tcBorders>
            <w:shd w:val="clear" w:color="auto" w:fill="auto"/>
            <w:tcMar>
              <w:top w:w="150" w:type="dxa"/>
              <w:left w:w="225" w:type="dxa"/>
              <w:bottom w:w="150" w:type="dxa"/>
              <w:right w:w="75" w:type="dxa"/>
            </w:tcMar>
            <w:hideMark/>
          </w:tcPr>
          <w:p w:rsidR="00C31AE6" w:rsidRPr="00C31AE6" w:rsidRDefault="00C31AE6" w:rsidP="00C31AE6">
            <w:pPr>
              <w:numPr>
                <w:ilvl w:val="0"/>
                <w:numId w:val="30"/>
              </w:numPr>
              <w:rPr>
                <w:rFonts w:ascii="Arial" w:hAnsi="Arial" w:cs="Arial"/>
                <w:bCs/>
                <w:color w:val="000000" w:themeColor="text1"/>
                <w:sz w:val="24"/>
                <w:szCs w:val="24"/>
              </w:rPr>
            </w:pPr>
            <w:r w:rsidRPr="00C31AE6">
              <w:rPr>
                <w:rFonts w:ascii="Arial" w:hAnsi="Arial" w:cs="Arial"/>
                <w:bCs/>
                <w:color w:val="000000" w:themeColor="text1"/>
                <w:sz w:val="24"/>
                <w:szCs w:val="24"/>
              </w:rPr>
              <w:t xml:space="preserve">Leisure </w:t>
            </w:r>
          </w:p>
        </w:tc>
        <w:tc>
          <w:tcPr>
            <w:tcW w:w="0" w:type="auto"/>
            <w:tcBorders>
              <w:bottom w:val="single" w:sz="6" w:space="0" w:color="EBEBEB"/>
            </w:tcBorders>
            <w:shd w:val="clear" w:color="auto" w:fill="auto"/>
            <w:tcMar>
              <w:top w:w="150" w:type="dxa"/>
              <w:left w:w="75" w:type="dxa"/>
              <w:bottom w:w="150" w:type="dxa"/>
              <w:right w:w="225" w:type="dxa"/>
            </w:tcMar>
            <w:hideMark/>
          </w:tcPr>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£ 1,350 m </w:t>
            </w:r>
            <w:r w:rsidRPr="00C31AE6">
              <w:rPr>
                <w:rFonts w:ascii="Arial" w:hAnsi="Arial" w:cs="Arial"/>
                <w:bCs/>
                <w:color w:val="000000" w:themeColor="text1"/>
                <w:sz w:val="24"/>
                <w:szCs w:val="24"/>
                <w:vertAlign w:val="superscript"/>
              </w:rPr>
              <w:t xml:space="preserve">2 </w:t>
            </w:r>
          </w:p>
        </w:tc>
      </w:tr>
      <w:tr w:rsidR="00C31AE6" w:rsidRPr="00C31AE6" w:rsidTr="00C31AE6">
        <w:trPr>
          <w:trHeight w:val="515"/>
        </w:trPr>
        <w:tc>
          <w:tcPr>
            <w:tcW w:w="1826" w:type="pct"/>
            <w:tcBorders>
              <w:bottom w:val="single" w:sz="6" w:space="0" w:color="EBEBEB"/>
            </w:tcBorders>
            <w:shd w:val="clear" w:color="auto" w:fill="auto"/>
            <w:tcMar>
              <w:top w:w="150" w:type="dxa"/>
              <w:left w:w="225" w:type="dxa"/>
              <w:bottom w:w="150" w:type="dxa"/>
              <w:right w:w="75" w:type="dxa"/>
            </w:tcMar>
            <w:hideMark/>
          </w:tcPr>
          <w:p w:rsidR="00C31AE6" w:rsidRPr="00C31AE6" w:rsidRDefault="00C31AE6" w:rsidP="00C31AE6">
            <w:pPr>
              <w:numPr>
                <w:ilvl w:val="0"/>
                <w:numId w:val="30"/>
              </w:numPr>
              <w:rPr>
                <w:rFonts w:ascii="Arial" w:hAnsi="Arial" w:cs="Arial"/>
                <w:bCs/>
                <w:color w:val="000000" w:themeColor="text1"/>
                <w:sz w:val="24"/>
                <w:szCs w:val="24"/>
              </w:rPr>
            </w:pPr>
            <w:r w:rsidRPr="00C31AE6">
              <w:rPr>
                <w:rFonts w:ascii="Arial" w:hAnsi="Arial" w:cs="Arial"/>
                <w:bCs/>
                <w:color w:val="000000" w:themeColor="text1"/>
                <w:sz w:val="24"/>
                <w:szCs w:val="24"/>
              </w:rPr>
              <w:t xml:space="preserve">Retail (Mall) </w:t>
            </w:r>
          </w:p>
        </w:tc>
        <w:tc>
          <w:tcPr>
            <w:tcW w:w="0" w:type="auto"/>
            <w:tcBorders>
              <w:bottom w:val="single" w:sz="6" w:space="0" w:color="EBEBEB"/>
            </w:tcBorders>
            <w:shd w:val="clear" w:color="auto" w:fill="auto"/>
            <w:tcMar>
              <w:top w:w="150" w:type="dxa"/>
              <w:left w:w="75" w:type="dxa"/>
              <w:bottom w:w="150" w:type="dxa"/>
              <w:right w:w="225" w:type="dxa"/>
            </w:tcMar>
            <w:hideMark/>
          </w:tcPr>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£1,650 m </w:t>
            </w:r>
            <w:r w:rsidRPr="00C31AE6">
              <w:rPr>
                <w:rFonts w:ascii="Arial" w:hAnsi="Arial" w:cs="Arial"/>
                <w:bCs/>
                <w:color w:val="000000" w:themeColor="text1"/>
                <w:sz w:val="24"/>
                <w:szCs w:val="24"/>
                <w:vertAlign w:val="superscript"/>
              </w:rPr>
              <w:t xml:space="preserve">2 </w:t>
            </w:r>
          </w:p>
        </w:tc>
      </w:tr>
      <w:tr w:rsidR="00C31AE6" w:rsidRPr="00C31AE6" w:rsidTr="00C31AE6">
        <w:trPr>
          <w:trHeight w:val="203"/>
        </w:trPr>
        <w:tc>
          <w:tcPr>
            <w:tcW w:w="1826" w:type="pct"/>
            <w:tcBorders>
              <w:bottom w:val="single" w:sz="6" w:space="0" w:color="EBEBEB"/>
            </w:tcBorders>
            <w:shd w:val="clear" w:color="auto" w:fill="auto"/>
            <w:tcMar>
              <w:top w:w="150" w:type="dxa"/>
              <w:left w:w="225" w:type="dxa"/>
              <w:bottom w:w="150" w:type="dxa"/>
              <w:right w:w="75" w:type="dxa"/>
            </w:tcMar>
            <w:hideMark/>
          </w:tcPr>
          <w:p w:rsidR="00C31AE6" w:rsidRPr="00C31AE6" w:rsidRDefault="00C31AE6" w:rsidP="00C31AE6">
            <w:pPr>
              <w:numPr>
                <w:ilvl w:val="0"/>
                <w:numId w:val="30"/>
              </w:numPr>
              <w:rPr>
                <w:rFonts w:ascii="Arial" w:hAnsi="Arial" w:cs="Arial"/>
                <w:bCs/>
                <w:color w:val="000000" w:themeColor="text1"/>
                <w:sz w:val="24"/>
                <w:szCs w:val="24"/>
              </w:rPr>
            </w:pPr>
            <w:r w:rsidRPr="00C31AE6">
              <w:rPr>
                <w:rFonts w:ascii="Arial" w:hAnsi="Arial" w:cs="Arial"/>
                <w:bCs/>
                <w:color w:val="000000" w:themeColor="text1"/>
                <w:sz w:val="24"/>
                <w:szCs w:val="24"/>
              </w:rPr>
              <w:t xml:space="preserve">Education </w:t>
            </w:r>
          </w:p>
        </w:tc>
        <w:tc>
          <w:tcPr>
            <w:tcW w:w="0" w:type="auto"/>
            <w:tcBorders>
              <w:bottom w:val="single" w:sz="6" w:space="0" w:color="EBEBEB"/>
            </w:tcBorders>
            <w:shd w:val="clear" w:color="auto" w:fill="auto"/>
            <w:tcMar>
              <w:top w:w="150" w:type="dxa"/>
              <w:left w:w="75" w:type="dxa"/>
              <w:bottom w:w="150" w:type="dxa"/>
              <w:right w:w="225" w:type="dxa"/>
            </w:tcMar>
            <w:hideMark/>
          </w:tcPr>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£ 1,850 m </w:t>
            </w:r>
            <w:r w:rsidRPr="00C31AE6">
              <w:rPr>
                <w:rFonts w:ascii="Arial" w:hAnsi="Arial" w:cs="Arial"/>
                <w:bCs/>
                <w:color w:val="000000" w:themeColor="text1"/>
                <w:sz w:val="24"/>
                <w:szCs w:val="24"/>
                <w:vertAlign w:val="superscript"/>
              </w:rPr>
              <w:t xml:space="preserve">2 </w:t>
            </w:r>
          </w:p>
        </w:tc>
      </w:tr>
      <w:tr w:rsidR="00C31AE6" w:rsidRPr="00C31AE6" w:rsidTr="00C31AE6">
        <w:trPr>
          <w:trHeight w:val="185"/>
        </w:trPr>
        <w:tc>
          <w:tcPr>
            <w:tcW w:w="1826" w:type="pct"/>
            <w:tcBorders>
              <w:bottom w:val="single" w:sz="6" w:space="0" w:color="EBEBEB"/>
            </w:tcBorders>
            <w:shd w:val="clear" w:color="auto" w:fill="auto"/>
            <w:tcMar>
              <w:top w:w="150" w:type="dxa"/>
              <w:left w:w="225" w:type="dxa"/>
              <w:bottom w:w="150" w:type="dxa"/>
              <w:right w:w="75" w:type="dxa"/>
            </w:tcMar>
            <w:hideMark/>
          </w:tcPr>
          <w:p w:rsidR="00C31AE6" w:rsidRPr="00C31AE6" w:rsidRDefault="00C31AE6" w:rsidP="00C31AE6">
            <w:pPr>
              <w:numPr>
                <w:ilvl w:val="0"/>
                <w:numId w:val="30"/>
              </w:numPr>
              <w:rPr>
                <w:rFonts w:ascii="Arial" w:hAnsi="Arial" w:cs="Arial"/>
                <w:bCs/>
                <w:color w:val="000000" w:themeColor="text1"/>
                <w:sz w:val="24"/>
                <w:szCs w:val="24"/>
              </w:rPr>
            </w:pPr>
            <w:r w:rsidRPr="00C31AE6">
              <w:rPr>
                <w:rFonts w:ascii="Arial" w:hAnsi="Arial" w:cs="Arial"/>
                <w:bCs/>
                <w:color w:val="000000" w:themeColor="text1"/>
                <w:sz w:val="24"/>
                <w:szCs w:val="24"/>
              </w:rPr>
              <w:t xml:space="preserve">Health (hospital) </w:t>
            </w:r>
          </w:p>
        </w:tc>
        <w:tc>
          <w:tcPr>
            <w:tcW w:w="0" w:type="auto"/>
            <w:tcBorders>
              <w:bottom w:val="single" w:sz="6" w:space="0" w:color="EBEBEB"/>
            </w:tcBorders>
            <w:shd w:val="clear" w:color="auto" w:fill="auto"/>
            <w:tcMar>
              <w:top w:w="150" w:type="dxa"/>
              <w:left w:w="75" w:type="dxa"/>
              <w:bottom w:w="150" w:type="dxa"/>
              <w:right w:w="225" w:type="dxa"/>
            </w:tcMar>
            <w:hideMark/>
          </w:tcPr>
          <w:p w:rsidR="00C31AE6" w:rsidRPr="00C31AE6" w:rsidRDefault="00C31AE6" w:rsidP="00C31AE6">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£ 2,300 m </w:t>
            </w:r>
            <w:r w:rsidRPr="00C31AE6">
              <w:rPr>
                <w:rFonts w:ascii="Arial" w:hAnsi="Arial" w:cs="Arial"/>
                <w:bCs/>
                <w:color w:val="000000" w:themeColor="text1"/>
                <w:sz w:val="24"/>
                <w:szCs w:val="24"/>
                <w:vertAlign w:val="superscript"/>
              </w:rPr>
              <w:t xml:space="preserve">2 </w:t>
            </w:r>
          </w:p>
        </w:tc>
      </w:tr>
    </w:tbl>
    <w:p w:rsidR="008B4998" w:rsidRDefault="00C31AE6" w:rsidP="00933251">
      <w:pPr>
        <w:rPr>
          <w:rFonts w:ascii="Arial" w:hAnsi="Arial" w:cs="Arial"/>
          <w:bCs/>
          <w:color w:val="000000" w:themeColor="text1"/>
          <w:sz w:val="24"/>
          <w:szCs w:val="24"/>
        </w:rPr>
      </w:pPr>
      <w:r w:rsidRPr="00C31AE6">
        <w:rPr>
          <w:rFonts w:ascii="Arial" w:hAnsi="Arial" w:cs="Arial"/>
          <w:bCs/>
          <w:color w:val="000000" w:themeColor="text1"/>
          <w:sz w:val="24"/>
          <w:szCs w:val="24"/>
        </w:rPr>
        <w:t xml:space="preserve">Based on </w:t>
      </w:r>
      <w:r w:rsidR="0061383A">
        <w:rPr>
          <w:rFonts w:ascii="Arial" w:hAnsi="Arial" w:cs="Arial"/>
          <w:bCs/>
          <w:color w:val="000000" w:themeColor="text1"/>
          <w:sz w:val="24"/>
          <w:szCs w:val="24"/>
        </w:rPr>
        <w:t xml:space="preserve">estimated costs </w:t>
      </w:r>
      <w:r w:rsidR="00933251">
        <w:rPr>
          <w:rFonts w:ascii="Arial" w:hAnsi="Arial" w:cs="Arial"/>
          <w:bCs/>
          <w:color w:val="000000" w:themeColor="text1"/>
          <w:sz w:val="24"/>
          <w:szCs w:val="24"/>
        </w:rPr>
        <w:t xml:space="preserve">undertaken by the Councils Assets Unit </w:t>
      </w:r>
      <w:r w:rsidR="0061383A">
        <w:rPr>
          <w:rFonts w:ascii="Arial" w:hAnsi="Arial" w:cs="Arial"/>
          <w:bCs/>
          <w:color w:val="000000" w:themeColor="text1"/>
          <w:sz w:val="24"/>
          <w:szCs w:val="24"/>
        </w:rPr>
        <w:t xml:space="preserve">for a number of scenario options, </w:t>
      </w:r>
    </w:p>
    <w:p w:rsidR="0061383A" w:rsidRDefault="008B4998" w:rsidP="00C31AE6">
      <w:pPr>
        <w:numPr>
          <w:ilvl w:val="0"/>
          <w:numId w:val="29"/>
        </w:numPr>
        <w:rPr>
          <w:rFonts w:ascii="Arial" w:hAnsi="Arial" w:cs="Arial"/>
          <w:bCs/>
          <w:color w:val="000000" w:themeColor="text1"/>
          <w:sz w:val="24"/>
          <w:szCs w:val="24"/>
        </w:rPr>
      </w:pPr>
      <w:r>
        <w:rPr>
          <w:rFonts w:ascii="Arial" w:hAnsi="Arial" w:cs="Arial"/>
          <w:bCs/>
          <w:color w:val="000000" w:themeColor="text1"/>
          <w:sz w:val="24"/>
          <w:szCs w:val="24"/>
        </w:rPr>
        <w:t>T</w:t>
      </w:r>
      <w:r w:rsidR="00C31AE6" w:rsidRPr="00C31AE6">
        <w:rPr>
          <w:rFonts w:ascii="Arial" w:hAnsi="Arial" w:cs="Arial"/>
          <w:bCs/>
          <w:color w:val="000000" w:themeColor="text1"/>
          <w:sz w:val="24"/>
          <w:szCs w:val="24"/>
        </w:rPr>
        <w:t xml:space="preserve">he overall capital cost for the proposed additional sanitary accommodation may fall in a range from £41,700 (retail unit) to £56,100 </w:t>
      </w:r>
      <w:r>
        <w:rPr>
          <w:rFonts w:ascii="Arial" w:hAnsi="Arial" w:cs="Arial"/>
          <w:bCs/>
          <w:color w:val="000000" w:themeColor="text1"/>
          <w:sz w:val="24"/>
          <w:szCs w:val="24"/>
        </w:rPr>
        <w:t xml:space="preserve">(hospital) </w:t>
      </w:r>
      <w:r w:rsidR="00C31AE6" w:rsidRPr="00C31AE6">
        <w:rPr>
          <w:rFonts w:ascii="Arial" w:hAnsi="Arial" w:cs="Arial"/>
          <w:bCs/>
          <w:color w:val="000000" w:themeColor="text1"/>
          <w:sz w:val="24"/>
          <w:szCs w:val="24"/>
        </w:rPr>
        <w:t xml:space="preserve">Costs on average £50,000 per installation in new build properties (dependant on building type). </w:t>
      </w:r>
    </w:p>
    <w:p w:rsidR="0061383A" w:rsidRPr="0061383A" w:rsidRDefault="0061383A" w:rsidP="0061383A">
      <w:pPr>
        <w:numPr>
          <w:ilvl w:val="0"/>
          <w:numId w:val="29"/>
        </w:numPr>
        <w:rPr>
          <w:rFonts w:ascii="Arial" w:hAnsi="Arial" w:cs="Arial"/>
          <w:bCs/>
          <w:color w:val="000000" w:themeColor="text1"/>
          <w:sz w:val="24"/>
          <w:szCs w:val="24"/>
        </w:rPr>
      </w:pPr>
      <w:r w:rsidRPr="0061383A">
        <w:rPr>
          <w:rFonts w:ascii="Arial" w:hAnsi="Arial" w:cs="Arial"/>
          <w:bCs/>
          <w:color w:val="000000" w:themeColor="text1"/>
          <w:sz w:val="24"/>
          <w:szCs w:val="24"/>
        </w:rPr>
        <w:t>C</w:t>
      </w:r>
      <w:r w:rsidR="008B4998">
        <w:rPr>
          <w:rFonts w:ascii="Arial" w:hAnsi="Arial" w:cs="Arial"/>
          <w:bCs/>
          <w:color w:val="000000" w:themeColor="text1"/>
          <w:sz w:val="24"/>
          <w:szCs w:val="24"/>
        </w:rPr>
        <w:t xml:space="preserve">PT </w:t>
      </w:r>
      <w:r w:rsidRPr="0061383A">
        <w:rPr>
          <w:rFonts w:ascii="Arial" w:hAnsi="Arial" w:cs="Arial"/>
          <w:bCs/>
          <w:color w:val="000000" w:themeColor="text1"/>
          <w:sz w:val="24"/>
          <w:szCs w:val="24"/>
        </w:rPr>
        <w:t>within an existing building. Estimate is based on converting an existing room within a building to a changing places room and assumes that there are no structural alterations to be made. The cost of providing this is estimated at £29,400</w:t>
      </w:r>
      <w:r w:rsidR="0041424B">
        <w:rPr>
          <w:rFonts w:ascii="Arial" w:hAnsi="Arial" w:cs="Arial"/>
          <w:bCs/>
          <w:color w:val="000000" w:themeColor="text1"/>
          <w:sz w:val="24"/>
          <w:szCs w:val="24"/>
        </w:rPr>
        <w:t xml:space="preserve"> (2020)</w:t>
      </w:r>
      <w:r w:rsidRPr="0061383A">
        <w:rPr>
          <w:rFonts w:ascii="Arial" w:hAnsi="Arial" w:cs="Arial"/>
          <w:bCs/>
          <w:color w:val="000000" w:themeColor="text1"/>
          <w:sz w:val="24"/>
          <w:szCs w:val="24"/>
        </w:rPr>
        <w:t>.</w:t>
      </w:r>
    </w:p>
    <w:p w:rsidR="0061383A" w:rsidRPr="0061383A" w:rsidRDefault="0061383A" w:rsidP="0061383A">
      <w:pPr>
        <w:numPr>
          <w:ilvl w:val="0"/>
          <w:numId w:val="29"/>
        </w:numPr>
        <w:rPr>
          <w:rFonts w:ascii="Arial" w:hAnsi="Arial" w:cs="Arial"/>
          <w:bCs/>
          <w:color w:val="000000" w:themeColor="text1"/>
          <w:sz w:val="24"/>
          <w:szCs w:val="24"/>
        </w:rPr>
      </w:pPr>
      <w:r>
        <w:rPr>
          <w:rFonts w:ascii="Arial" w:hAnsi="Arial" w:cs="Arial"/>
          <w:bCs/>
          <w:color w:val="000000" w:themeColor="text1"/>
          <w:sz w:val="24"/>
          <w:szCs w:val="24"/>
        </w:rPr>
        <w:lastRenderedPageBreak/>
        <w:t>Stand-</w:t>
      </w:r>
      <w:r w:rsidRPr="0061383A">
        <w:rPr>
          <w:rFonts w:ascii="Arial" w:hAnsi="Arial" w:cs="Arial"/>
          <w:bCs/>
          <w:color w:val="000000" w:themeColor="text1"/>
          <w:sz w:val="24"/>
          <w:szCs w:val="24"/>
        </w:rPr>
        <w:t>alone traditional bui</w:t>
      </w:r>
      <w:r>
        <w:rPr>
          <w:rFonts w:ascii="Arial" w:hAnsi="Arial" w:cs="Arial"/>
          <w:bCs/>
          <w:color w:val="000000" w:themeColor="text1"/>
          <w:sz w:val="24"/>
          <w:szCs w:val="24"/>
        </w:rPr>
        <w:t>ld changing room</w:t>
      </w:r>
      <w:r w:rsidRPr="0061383A">
        <w:rPr>
          <w:rFonts w:ascii="Arial" w:hAnsi="Arial" w:cs="Arial"/>
          <w:bCs/>
          <w:color w:val="000000" w:themeColor="text1"/>
          <w:sz w:val="24"/>
          <w:szCs w:val="24"/>
        </w:rPr>
        <w:t>. The cost of providing this fully operational building is estimated at £124,800</w:t>
      </w:r>
      <w:r w:rsidR="0041424B">
        <w:rPr>
          <w:rFonts w:ascii="Arial" w:hAnsi="Arial" w:cs="Arial"/>
          <w:bCs/>
          <w:color w:val="000000" w:themeColor="text1"/>
          <w:sz w:val="24"/>
          <w:szCs w:val="24"/>
        </w:rPr>
        <w:t xml:space="preserve"> (2020)</w:t>
      </w:r>
      <w:r w:rsidRPr="0061383A">
        <w:rPr>
          <w:rFonts w:ascii="Arial" w:hAnsi="Arial" w:cs="Arial"/>
          <w:bCs/>
          <w:color w:val="000000" w:themeColor="text1"/>
          <w:sz w:val="24"/>
          <w:szCs w:val="24"/>
        </w:rPr>
        <w:t>.</w:t>
      </w:r>
    </w:p>
    <w:p w:rsidR="0061383A" w:rsidRPr="008B4998" w:rsidRDefault="0061383A" w:rsidP="0061383A">
      <w:pPr>
        <w:numPr>
          <w:ilvl w:val="0"/>
          <w:numId w:val="29"/>
        </w:numPr>
        <w:rPr>
          <w:rFonts w:ascii="Arial" w:hAnsi="Arial" w:cs="Arial"/>
          <w:bCs/>
          <w:color w:val="000000" w:themeColor="text1"/>
          <w:sz w:val="24"/>
          <w:szCs w:val="24"/>
        </w:rPr>
      </w:pPr>
      <w:r w:rsidRPr="0061383A">
        <w:rPr>
          <w:rFonts w:ascii="Arial" w:hAnsi="Arial" w:cs="Arial"/>
          <w:bCs/>
          <w:color w:val="000000" w:themeColor="text1"/>
          <w:sz w:val="24"/>
          <w:szCs w:val="24"/>
        </w:rPr>
        <w:t xml:space="preserve">Stand-alone traditional build changing room with separate male and female </w:t>
      </w:r>
      <w:r w:rsidR="00933251">
        <w:rPr>
          <w:rFonts w:ascii="Arial" w:hAnsi="Arial" w:cs="Arial"/>
          <w:bCs/>
          <w:color w:val="000000" w:themeColor="text1"/>
          <w:sz w:val="24"/>
          <w:szCs w:val="24"/>
        </w:rPr>
        <w:t xml:space="preserve">accessible </w:t>
      </w:r>
      <w:r w:rsidRPr="0061383A">
        <w:rPr>
          <w:rFonts w:ascii="Arial" w:hAnsi="Arial" w:cs="Arial"/>
          <w:bCs/>
          <w:color w:val="000000" w:themeColor="text1"/>
          <w:sz w:val="24"/>
          <w:szCs w:val="24"/>
        </w:rPr>
        <w:t>disabled toilets</w:t>
      </w:r>
      <w:r w:rsidRPr="008B4998">
        <w:rPr>
          <w:rFonts w:ascii="Arial" w:hAnsi="Arial" w:cs="Arial"/>
          <w:bCs/>
          <w:color w:val="000000" w:themeColor="text1"/>
          <w:sz w:val="24"/>
          <w:szCs w:val="24"/>
        </w:rPr>
        <w:t>. The cost of providing this fully operational building is estimated at £171,800</w:t>
      </w:r>
      <w:r w:rsidR="0041424B">
        <w:rPr>
          <w:rFonts w:ascii="Arial" w:hAnsi="Arial" w:cs="Arial"/>
          <w:bCs/>
          <w:color w:val="000000" w:themeColor="text1"/>
          <w:sz w:val="24"/>
          <w:szCs w:val="24"/>
        </w:rPr>
        <w:t xml:space="preserve"> (2020)</w:t>
      </w:r>
      <w:r w:rsidRPr="008B4998">
        <w:rPr>
          <w:rFonts w:ascii="Arial" w:hAnsi="Arial" w:cs="Arial"/>
          <w:bCs/>
          <w:color w:val="000000" w:themeColor="text1"/>
          <w:sz w:val="24"/>
          <w:szCs w:val="24"/>
        </w:rPr>
        <w:t>.</w:t>
      </w:r>
    </w:p>
    <w:p w:rsidR="008B4998" w:rsidRDefault="0061383A" w:rsidP="008B4998">
      <w:pPr>
        <w:numPr>
          <w:ilvl w:val="0"/>
          <w:numId w:val="29"/>
        </w:numPr>
        <w:rPr>
          <w:rFonts w:ascii="Arial" w:hAnsi="Arial" w:cs="Arial"/>
          <w:bCs/>
          <w:color w:val="000000" w:themeColor="text1"/>
          <w:sz w:val="24"/>
          <w:szCs w:val="24"/>
        </w:rPr>
      </w:pPr>
      <w:r>
        <w:rPr>
          <w:rFonts w:ascii="Arial" w:hAnsi="Arial" w:cs="Arial"/>
          <w:bCs/>
          <w:color w:val="000000" w:themeColor="text1"/>
          <w:sz w:val="24"/>
          <w:szCs w:val="24"/>
        </w:rPr>
        <w:t xml:space="preserve">Cost of a </w:t>
      </w:r>
      <w:r w:rsidR="008B4998">
        <w:rPr>
          <w:rFonts w:ascii="Arial" w:hAnsi="Arial" w:cs="Arial"/>
          <w:bCs/>
          <w:color w:val="000000" w:themeColor="text1"/>
          <w:sz w:val="24"/>
          <w:szCs w:val="24"/>
        </w:rPr>
        <w:t>modular</w:t>
      </w:r>
      <w:r>
        <w:rPr>
          <w:rFonts w:ascii="Arial" w:hAnsi="Arial" w:cs="Arial"/>
          <w:bCs/>
          <w:color w:val="000000" w:themeColor="text1"/>
          <w:sz w:val="24"/>
          <w:szCs w:val="24"/>
        </w:rPr>
        <w:t xml:space="preserve"> self-contained standalone facility with separate </w:t>
      </w:r>
      <w:r w:rsidRPr="0061383A">
        <w:rPr>
          <w:rFonts w:ascii="Arial" w:hAnsi="Arial" w:cs="Arial"/>
          <w:bCs/>
          <w:color w:val="000000" w:themeColor="text1"/>
          <w:sz w:val="24"/>
          <w:szCs w:val="24"/>
        </w:rPr>
        <w:t xml:space="preserve">male and female </w:t>
      </w:r>
      <w:r w:rsidR="00A21044">
        <w:rPr>
          <w:rFonts w:ascii="Arial" w:hAnsi="Arial" w:cs="Arial"/>
          <w:bCs/>
          <w:color w:val="000000" w:themeColor="text1"/>
          <w:sz w:val="24"/>
          <w:szCs w:val="24"/>
        </w:rPr>
        <w:t>accessible</w:t>
      </w:r>
      <w:r w:rsidRPr="0061383A">
        <w:rPr>
          <w:rFonts w:ascii="Arial" w:hAnsi="Arial" w:cs="Arial"/>
          <w:bCs/>
          <w:color w:val="000000" w:themeColor="text1"/>
          <w:sz w:val="24"/>
          <w:szCs w:val="24"/>
        </w:rPr>
        <w:t xml:space="preserve"> toilets</w:t>
      </w:r>
      <w:r w:rsidR="008B4998">
        <w:rPr>
          <w:rFonts w:ascii="Arial" w:hAnsi="Arial" w:cs="Arial"/>
          <w:bCs/>
          <w:color w:val="000000" w:themeColor="text1"/>
          <w:sz w:val="24"/>
          <w:szCs w:val="24"/>
        </w:rPr>
        <w:t xml:space="preserve">. </w:t>
      </w:r>
      <w:r>
        <w:rPr>
          <w:rFonts w:ascii="Arial" w:hAnsi="Arial" w:cs="Arial"/>
          <w:bCs/>
          <w:color w:val="000000" w:themeColor="text1"/>
          <w:sz w:val="24"/>
          <w:szCs w:val="24"/>
        </w:rPr>
        <w:t xml:space="preserve"> </w:t>
      </w:r>
      <w:r w:rsidR="008B4998" w:rsidRPr="008B4998">
        <w:rPr>
          <w:rFonts w:ascii="Arial" w:hAnsi="Arial" w:cs="Arial"/>
          <w:bCs/>
          <w:color w:val="000000" w:themeColor="text1"/>
          <w:sz w:val="24"/>
          <w:szCs w:val="24"/>
        </w:rPr>
        <w:t xml:space="preserve">The cost of providing this fully operational building is estimated at </w:t>
      </w:r>
      <w:r w:rsidR="00A21044">
        <w:rPr>
          <w:rFonts w:ascii="Arial" w:hAnsi="Arial" w:cs="Arial"/>
          <w:bCs/>
          <w:color w:val="000000" w:themeColor="text1"/>
          <w:sz w:val="24"/>
          <w:szCs w:val="24"/>
        </w:rPr>
        <w:t>£128,370</w:t>
      </w:r>
      <w:r w:rsidR="0041424B">
        <w:rPr>
          <w:rFonts w:ascii="Arial" w:hAnsi="Arial" w:cs="Arial"/>
          <w:bCs/>
          <w:color w:val="000000" w:themeColor="text1"/>
          <w:sz w:val="24"/>
          <w:szCs w:val="24"/>
        </w:rPr>
        <w:t xml:space="preserve"> (2020)</w:t>
      </w:r>
      <w:r w:rsidR="00A21044">
        <w:rPr>
          <w:rFonts w:ascii="Arial" w:hAnsi="Arial" w:cs="Arial"/>
          <w:bCs/>
          <w:color w:val="000000" w:themeColor="text1"/>
          <w:sz w:val="24"/>
          <w:szCs w:val="24"/>
        </w:rPr>
        <w:t xml:space="preserve">. </w:t>
      </w:r>
      <w:r w:rsidR="00933251">
        <w:rPr>
          <w:rFonts w:ascii="Arial" w:hAnsi="Arial" w:cs="Arial"/>
          <w:bCs/>
          <w:color w:val="000000" w:themeColor="text1"/>
          <w:sz w:val="24"/>
          <w:szCs w:val="24"/>
        </w:rPr>
        <w:t>S</w:t>
      </w:r>
      <w:r>
        <w:rPr>
          <w:rFonts w:ascii="Arial" w:hAnsi="Arial" w:cs="Arial"/>
          <w:bCs/>
          <w:color w:val="000000" w:themeColor="text1"/>
          <w:sz w:val="24"/>
          <w:szCs w:val="24"/>
        </w:rPr>
        <w:t>ee Appendix 3</w:t>
      </w:r>
      <w:r w:rsidR="008B4998">
        <w:rPr>
          <w:rFonts w:ascii="Arial" w:hAnsi="Arial" w:cs="Arial"/>
          <w:bCs/>
          <w:color w:val="000000" w:themeColor="text1"/>
          <w:sz w:val="24"/>
          <w:szCs w:val="24"/>
        </w:rPr>
        <w:t xml:space="preserve"> example modular unit</w:t>
      </w:r>
      <w:r>
        <w:rPr>
          <w:rFonts w:ascii="Arial" w:hAnsi="Arial" w:cs="Arial"/>
          <w:bCs/>
          <w:color w:val="000000" w:themeColor="text1"/>
          <w:sz w:val="24"/>
          <w:szCs w:val="24"/>
        </w:rPr>
        <w:t>.</w:t>
      </w:r>
      <w:r w:rsidR="00A21044">
        <w:rPr>
          <w:rFonts w:ascii="Arial" w:hAnsi="Arial" w:cs="Arial"/>
          <w:bCs/>
          <w:color w:val="000000" w:themeColor="text1"/>
          <w:sz w:val="24"/>
          <w:szCs w:val="24"/>
        </w:rPr>
        <w:t xml:space="preserve"> </w:t>
      </w:r>
    </w:p>
    <w:p w:rsidR="00C31AE6" w:rsidRDefault="00C31AE6" w:rsidP="00C31AE6">
      <w:pPr>
        <w:numPr>
          <w:ilvl w:val="0"/>
          <w:numId w:val="29"/>
        </w:numPr>
        <w:rPr>
          <w:rFonts w:ascii="Arial" w:hAnsi="Arial" w:cs="Arial"/>
          <w:bCs/>
          <w:color w:val="000000" w:themeColor="text1"/>
          <w:sz w:val="24"/>
          <w:szCs w:val="24"/>
        </w:rPr>
      </w:pPr>
      <w:r w:rsidRPr="00C31AE6">
        <w:rPr>
          <w:rFonts w:ascii="Arial" w:hAnsi="Arial" w:cs="Arial"/>
          <w:bCs/>
          <w:color w:val="000000" w:themeColor="text1"/>
          <w:sz w:val="24"/>
          <w:szCs w:val="24"/>
        </w:rPr>
        <w:t xml:space="preserve">Cost in operation – It is estimated that annual operational costs, including maintenance, servicing, cleaning and allowance for replacement of equipment (£12,000 - 12 year life) and sanitary facilities (£1,500 - 20 year life) would be approximately £2,500. </w:t>
      </w:r>
    </w:p>
    <w:p w:rsidR="008B4998" w:rsidRDefault="008B4998" w:rsidP="005F34C9">
      <w:pPr>
        <w:ind w:left="142" w:hanging="142"/>
        <w:rPr>
          <w:rFonts w:ascii="Arial" w:hAnsi="Arial" w:cs="Arial"/>
          <w:bCs/>
          <w:color w:val="000000" w:themeColor="text1"/>
          <w:sz w:val="24"/>
          <w:szCs w:val="24"/>
        </w:rPr>
      </w:pPr>
    </w:p>
    <w:p w:rsidR="008B4998" w:rsidRPr="00C31AE6" w:rsidRDefault="00933251" w:rsidP="00933251">
      <w:pPr>
        <w:rPr>
          <w:rFonts w:ascii="Arial" w:hAnsi="Arial" w:cs="Arial"/>
          <w:bCs/>
          <w:color w:val="000000" w:themeColor="text1"/>
          <w:sz w:val="24"/>
          <w:szCs w:val="24"/>
        </w:rPr>
      </w:pPr>
      <w:r>
        <w:rPr>
          <w:rFonts w:ascii="Arial" w:hAnsi="Arial" w:cs="Arial"/>
          <w:bCs/>
          <w:color w:val="000000" w:themeColor="text1"/>
          <w:sz w:val="24"/>
          <w:szCs w:val="24"/>
        </w:rPr>
        <w:t>Note</w:t>
      </w:r>
      <w:r w:rsidR="008B4998" w:rsidRPr="008B4998">
        <w:rPr>
          <w:rFonts w:ascii="Arial" w:hAnsi="Arial" w:cs="Arial"/>
          <w:bCs/>
          <w:color w:val="000000" w:themeColor="text1"/>
          <w:sz w:val="24"/>
          <w:szCs w:val="24"/>
        </w:rPr>
        <w:t xml:space="preserve"> cost estimates should be considered according to the specific circumstances at the time of the project inception.</w:t>
      </w:r>
    </w:p>
    <w:p w:rsidR="00C31AE6" w:rsidRPr="00BA0629" w:rsidRDefault="00C31AE6" w:rsidP="005F34C9">
      <w:pPr>
        <w:rPr>
          <w:rFonts w:ascii="Arial" w:hAnsi="Arial" w:cs="Arial"/>
          <w:bCs/>
          <w:color w:val="000000" w:themeColor="text1"/>
          <w:sz w:val="24"/>
          <w:szCs w:val="24"/>
        </w:rPr>
      </w:pPr>
    </w:p>
    <w:p w:rsidR="000154DD" w:rsidRDefault="000154DD">
      <w:pPr>
        <w:rPr>
          <w:rFonts w:ascii="Arial" w:hAnsi="Arial" w:cs="Arial"/>
          <w:bCs/>
          <w:sz w:val="24"/>
          <w:szCs w:val="24"/>
        </w:rPr>
      </w:pPr>
      <w:r>
        <w:rPr>
          <w:rFonts w:ascii="Arial" w:hAnsi="Arial" w:cs="Arial"/>
          <w:bCs/>
          <w:sz w:val="24"/>
          <w:szCs w:val="24"/>
        </w:rPr>
        <w:br w:type="page"/>
      </w:r>
    </w:p>
    <w:p w:rsidR="000154DD" w:rsidRPr="007151A6" w:rsidRDefault="000154DD" w:rsidP="000154DD">
      <w:pPr>
        <w:pStyle w:val="BodyText"/>
        <w:jc w:val="right"/>
        <w:rPr>
          <w:rFonts w:ascii="Arial" w:hAnsi="Arial" w:cs="Arial"/>
          <w:b/>
          <w:sz w:val="24"/>
          <w:szCs w:val="24"/>
        </w:rPr>
      </w:pPr>
      <w:r w:rsidRPr="007151A6">
        <w:rPr>
          <w:rFonts w:ascii="Arial" w:hAnsi="Arial" w:cs="Arial"/>
          <w:b/>
          <w:sz w:val="24"/>
          <w:szCs w:val="24"/>
        </w:rPr>
        <w:lastRenderedPageBreak/>
        <w:t>Appendix 3</w:t>
      </w:r>
      <w:r w:rsidR="00933251">
        <w:rPr>
          <w:rFonts w:ascii="Arial" w:hAnsi="Arial" w:cs="Arial"/>
          <w:b/>
          <w:sz w:val="24"/>
          <w:szCs w:val="24"/>
        </w:rPr>
        <w:t>.</w:t>
      </w:r>
    </w:p>
    <w:p w:rsidR="000154DD" w:rsidRDefault="000154DD" w:rsidP="000154DD">
      <w:pPr>
        <w:pStyle w:val="BodyText"/>
        <w:jc w:val="center"/>
        <w:rPr>
          <w:rFonts w:ascii="Times New Roman"/>
          <w:sz w:val="20"/>
        </w:rPr>
      </w:pPr>
    </w:p>
    <w:p w:rsidR="000154DD" w:rsidRDefault="000154DD" w:rsidP="000154DD">
      <w:pPr>
        <w:pStyle w:val="BodyText"/>
        <w:jc w:val="center"/>
        <w:rPr>
          <w:rFonts w:ascii="Times New Roman"/>
          <w:sz w:val="20"/>
        </w:rPr>
      </w:pPr>
    </w:p>
    <w:p w:rsidR="000154DD" w:rsidRPr="005F34C9" w:rsidRDefault="000154DD" w:rsidP="000154DD">
      <w:pPr>
        <w:pStyle w:val="BodyText"/>
        <w:jc w:val="center"/>
        <w:rPr>
          <w:rFonts w:ascii="Arial" w:hAnsi="Arial" w:cs="Arial"/>
          <w:b/>
          <w:sz w:val="24"/>
          <w:szCs w:val="24"/>
        </w:rPr>
      </w:pPr>
      <w:r w:rsidRPr="005F34C9">
        <w:rPr>
          <w:rFonts w:ascii="Arial" w:hAnsi="Arial" w:cs="Arial"/>
          <w:b/>
          <w:sz w:val="24"/>
          <w:szCs w:val="24"/>
        </w:rPr>
        <w:t>Sample Changing Places Stand-alone Toilet Plan</w:t>
      </w:r>
    </w:p>
    <w:p w:rsidR="000154DD" w:rsidRDefault="000154DD" w:rsidP="000154DD">
      <w:pPr>
        <w:pStyle w:val="BodyText"/>
        <w:jc w:val="center"/>
        <w:rPr>
          <w:rFonts w:ascii="Times New Roman"/>
          <w:b/>
          <w:sz w:val="24"/>
          <w:szCs w:val="24"/>
        </w:rPr>
      </w:pPr>
    </w:p>
    <w:p w:rsidR="000154DD" w:rsidRPr="00E91BAB" w:rsidRDefault="000154DD" w:rsidP="000154DD">
      <w:pPr>
        <w:pStyle w:val="BodyText"/>
        <w:jc w:val="center"/>
        <w:rPr>
          <w:rFonts w:ascii="Times New Roman"/>
          <w:b/>
          <w:sz w:val="24"/>
          <w:szCs w:val="24"/>
        </w:rPr>
      </w:pPr>
    </w:p>
    <w:p w:rsidR="000154DD" w:rsidRDefault="000154DD" w:rsidP="000154DD">
      <w:pPr>
        <w:pStyle w:val="BodyText"/>
        <w:jc w:val="center"/>
        <w:rPr>
          <w:rFonts w:ascii="Times New Roman"/>
          <w:sz w:val="20"/>
        </w:rPr>
      </w:pPr>
    </w:p>
    <w:p w:rsidR="000154DD" w:rsidRDefault="00933251" w:rsidP="000154DD">
      <w:pPr>
        <w:pStyle w:val="BodyText"/>
        <w:jc w:val="center"/>
        <w:rPr>
          <w:rFonts w:ascii="Times New Roman"/>
          <w:sz w:val="20"/>
        </w:rPr>
      </w:pPr>
      <w:r>
        <w:rPr>
          <w:rFonts w:ascii="Times New Roman"/>
          <w:noProof/>
          <w:sz w:val="20"/>
        </w:rPr>
        <mc:AlternateContent>
          <mc:Choice Requires="wpi">
            <w:drawing>
              <wp:anchor distT="0" distB="0" distL="114300" distR="114300" simplePos="0" relativeHeight="251696128" behindDoc="0" locked="0" layoutInCell="1" allowOverlap="1">
                <wp:simplePos x="0" y="0"/>
                <wp:positionH relativeFrom="column">
                  <wp:posOffset>2585815</wp:posOffset>
                </wp:positionH>
                <wp:positionV relativeFrom="paragraph">
                  <wp:posOffset>943052</wp:posOffset>
                </wp:positionV>
                <wp:extent cx="250920" cy="129960"/>
                <wp:effectExtent l="38100" t="38100" r="53975" b="60960"/>
                <wp:wrapNone/>
                <wp:docPr id="20" name="Ink 20"/>
                <wp:cNvGraphicFramePr/>
                <a:graphic xmlns:a="http://schemas.openxmlformats.org/drawingml/2006/main">
                  <a:graphicData uri="http://schemas.microsoft.com/office/word/2010/wordprocessingInk">
                    <w14:contentPart bwMode="auto" r:id="rId12">
                      <w14:nvContentPartPr>
                        <w14:cNvContentPartPr/>
                      </w14:nvContentPartPr>
                      <w14:xfrm>
                        <a:off x="0" y="0"/>
                        <a:ext cx="250920" cy="129960"/>
                      </w14:xfrm>
                    </w14:contentPart>
                  </a:graphicData>
                </a:graphic>
              </wp:anchor>
            </w:drawing>
          </mc:Choice>
          <mc:Fallback>
            <w:pict>
              <v:shapetype w14:anchorId="0EB61B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202.9pt;margin-top:73.3pt;width:21.5pt;height:11.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">
                <v:imagedata r:id="rId14" o:title=""/>
              </v:shape>
            </w:pict>
          </mc:Fallback>
        </mc:AlternateContent>
      </w:r>
      <w:r>
        <w:rPr>
          <w:rFonts w:ascii="Times New Roman"/>
          <w:noProof/>
          <w:sz w:val="20"/>
        </w:rPr>
        <mc:AlternateContent>
          <mc:Choice Requires="wpi">
            <w:drawing>
              <wp:anchor distT="0" distB="0" distL="114300" distR="114300" simplePos="0" relativeHeight="251695104" behindDoc="0" locked="0" layoutInCell="1" allowOverlap="1">
                <wp:simplePos x="0" y="0"/>
                <wp:positionH relativeFrom="column">
                  <wp:posOffset>2647375</wp:posOffset>
                </wp:positionH>
                <wp:positionV relativeFrom="paragraph">
                  <wp:posOffset>986972</wp:posOffset>
                </wp:positionV>
                <wp:extent cx="18000" cy="20880"/>
                <wp:effectExtent l="38100" t="38100" r="39370" b="36830"/>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18000" cy="20880"/>
                      </w14:xfrm>
                    </w14:contentPart>
                  </a:graphicData>
                </a:graphic>
              </wp:anchor>
            </w:drawing>
          </mc:Choice>
          <mc:Fallback>
            <w:pict>
              <v:shape w14:anchorId="600773C4" id="Ink 19" o:spid="_x0000_s1026" type="#_x0000_t75" style="position:absolute;margin-left:208pt;margin-top:77.25pt;width:2.3pt;height:2.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">
                <v:imagedata r:id="rId16" o:title=""/>
              </v:shape>
            </w:pict>
          </mc:Fallback>
        </mc:AlternateContent>
      </w:r>
      <w:r>
        <w:rPr>
          <w:rFonts w:ascii="Times New Roman"/>
          <w:noProof/>
          <w:sz w:val="20"/>
        </w:rPr>
        <mc:AlternateContent>
          <mc:Choice Requires="wpi">
            <w:drawing>
              <wp:anchor distT="0" distB="0" distL="114300" distR="114300" simplePos="0" relativeHeight="251694080" behindDoc="0" locked="0" layoutInCell="1" allowOverlap="1">
                <wp:simplePos x="0" y="0"/>
                <wp:positionH relativeFrom="column">
                  <wp:posOffset>2681935</wp:posOffset>
                </wp:positionH>
                <wp:positionV relativeFrom="paragraph">
                  <wp:posOffset>902012</wp:posOffset>
                </wp:positionV>
                <wp:extent cx="105120" cy="89280"/>
                <wp:effectExtent l="38100" t="57150" r="47625" b="44450"/>
                <wp:wrapNone/>
                <wp:docPr id="18" name="Ink 18"/>
                <wp:cNvGraphicFramePr/>
                <a:graphic xmlns:a="http://schemas.openxmlformats.org/drawingml/2006/main">
                  <a:graphicData uri="http://schemas.microsoft.com/office/word/2010/wordprocessingInk">
                    <w14:contentPart bwMode="auto" r:id="rId17">
                      <w14:nvContentPartPr>
                        <w14:cNvContentPartPr/>
                      </w14:nvContentPartPr>
                      <w14:xfrm>
                        <a:off x="0" y="0"/>
                        <a:ext cx="105120" cy="89280"/>
                      </w14:xfrm>
                    </w14:contentPart>
                  </a:graphicData>
                </a:graphic>
              </wp:anchor>
            </w:drawing>
          </mc:Choice>
          <mc:Fallback>
            <w:pict>
              <v:shape w14:anchorId="18F1DFDC" id="Ink 18" o:spid="_x0000_s1026" type="#_x0000_t75" style="position:absolute;margin-left:210.35pt;margin-top:70.15pt;width:10pt;height:8.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">
                <v:imagedata r:id="rId18" o:title=""/>
              </v:shape>
            </w:pict>
          </mc:Fallback>
        </mc:AlternateContent>
      </w:r>
      <w:r>
        <w:rPr>
          <w:rFonts w:ascii="Times New Roman"/>
          <w:noProof/>
          <w:sz w:val="20"/>
        </w:rPr>
        <mc:AlternateContent>
          <mc:Choice Requires="wpi">
            <w:drawing>
              <wp:anchor distT="0" distB="0" distL="114300" distR="114300" simplePos="0" relativeHeight="251693056" behindDoc="0" locked="0" layoutInCell="1" allowOverlap="1">
                <wp:simplePos x="0" y="0"/>
                <wp:positionH relativeFrom="column">
                  <wp:posOffset>2728015</wp:posOffset>
                </wp:positionH>
                <wp:positionV relativeFrom="paragraph">
                  <wp:posOffset>1032692</wp:posOffset>
                </wp:positionV>
                <wp:extent cx="360" cy="360"/>
                <wp:effectExtent l="38100" t="38100" r="38100" b="38100"/>
                <wp:wrapNone/>
                <wp:docPr id="16" name="Ink 1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546AEC8" id="Ink 16" o:spid="_x0000_s1026" type="#_x0000_t75" style="position:absolute;margin-left:214.4pt;margin-top:80.9pt;width:.85pt;height:.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">
                <v:imagedata r:id="rId20" o:title=""/>
              </v:shape>
            </w:pict>
          </mc:Fallback>
        </mc:AlternateContent>
      </w:r>
      <w:r>
        <w:rPr>
          <w:rFonts w:ascii="Times New Roman"/>
          <w:noProof/>
          <w:sz w:val="20"/>
        </w:rPr>
        <mc:AlternateContent>
          <mc:Choice Requires="wpi">
            <w:drawing>
              <wp:anchor distT="0" distB="0" distL="114300" distR="114300" simplePos="0" relativeHeight="251692032" behindDoc="0" locked="0" layoutInCell="1" allowOverlap="1">
                <wp:simplePos x="0" y="0"/>
                <wp:positionH relativeFrom="column">
                  <wp:posOffset>2663935</wp:posOffset>
                </wp:positionH>
                <wp:positionV relativeFrom="paragraph">
                  <wp:posOffset>1076252</wp:posOffset>
                </wp:positionV>
                <wp:extent cx="39600" cy="86760"/>
                <wp:effectExtent l="38100" t="57150" r="55880" b="46990"/>
                <wp:wrapNone/>
                <wp:docPr id="15" name="Ink 15"/>
                <wp:cNvGraphicFramePr/>
                <a:graphic xmlns:a="http://schemas.openxmlformats.org/drawingml/2006/main">
                  <a:graphicData uri="http://schemas.microsoft.com/office/word/2010/wordprocessingInk">
                    <w14:contentPart bwMode="auto" r:id="rId21">
                      <w14:nvContentPartPr>
                        <w14:cNvContentPartPr/>
                      </w14:nvContentPartPr>
                      <w14:xfrm>
                        <a:off x="0" y="0"/>
                        <a:ext cx="39600" cy="86760"/>
                      </w14:xfrm>
                    </w14:contentPart>
                  </a:graphicData>
                </a:graphic>
              </wp:anchor>
            </w:drawing>
          </mc:Choice>
          <mc:Fallback>
            <w:pict>
              <v:shape w14:anchorId="35486318" id="Ink 15" o:spid="_x0000_s1026" type="#_x0000_t75" style="position:absolute;margin-left:209.1pt;margin-top:84.05pt;width:4.55pt;height:8.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">
                <v:imagedata r:id="rId22" o:title=""/>
              </v:shape>
            </w:pict>
          </mc:Fallback>
        </mc:AlternateContent>
      </w:r>
      <w:r>
        <w:rPr>
          <w:rFonts w:ascii="Times New Roman"/>
          <w:noProof/>
          <w:sz w:val="20"/>
        </w:rPr>
        <mc:AlternateContent>
          <mc:Choice Requires="wpi">
            <w:drawing>
              <wp:anchor distT="0" distB="0" distL="114300" distR="114300" simplePos="0" relativeHeight="251691008" behindDoc="0" locked="0" layoutInCell="1" allowOverlap="1">
                <wp:simplePos x="0" y="0"/>
                <wp:positionH relativeFrom="column">
                  <wp:posOffset>2596615</wp:posOffset>
                </wp:positionH>
                <wp:positionV relativeFrom="paragraph">
                  <wp:posOffset>1184252</wp:posOffset>
                </wp:positionV>
                <wp:extent cx="57240" cy="41400"/>
                <wp:effectExtent l="38100" t="57150" r="38100" b="53975"/>
                <wp:wrapNone/>
                <wp:docPr id="14" name="Ink 14"/>
                <wp:cNvGraphicFramePr/>
                <a:graphic xmlns:a="http://schemas.openxmlformats.org/drawingml/2006/main">
                  <a:graphicData uri="http://schemas.microsoft.com/office/word/2010/wordprocessingInk">
                    <w14:contentPart bwMode="auto" r:id="rId23">
                      <w14:nvContentPartPr>
                        <w14:cNvContentPartPr/>
                      </w14:nvContentPartPr>
                      <w14:xfrm>
                        <a:off x="0" y="0"/>
                        <a:ext cx="57240" cy="41400"/>
                      </w14:xfrm>
                    </w14:contentPart>
                  </a:graphicData>
                </a:graphic>
              </wp:anchor>
            </w:drawing>
          </mc:Choice>
          <mc:Fallback>
            <w:pict>
              <v:shape w14:anchorId="1B340A4A" id="Ink 14" o:spid="_x0000_s1026" type="#_x0000_t75" style="position:absolute;margin-left:203.7pt;margin-top:92.55pt;width:6pt;height:4.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">
                <v:imagedata r:id="rId24" o:title=""/>
              </v:shape>
            </w:pict>
          </mc:Fallback>
        </mc:AlternateContent>
      </w:r>
      <w:r>
        <w:rPr>
          <w:rFonts w:ascii="Times New Roman"/>
          <w:noProof/>
          <w:sz w:val="20"/>
        </w:rPr>
        <mc:AlternateContent>
          <mc:Choice Requires="wpi">
            <w:drawing>
              <wp:anchor distT="0" distB="0" distL="114300" distR="114300" simplePos="0" relativeHeight="251689984" behindDoc="0" locked="0" layoutInCell="1" allowOverlap="1">
                <wp:simplePos x="0" y="0"/>
                <wp:positionH relativeFrom="column">
                  <wp:posOffset>2596975</wp:posOffset>
                </wp:positionH>
                <wp:positionV relativeFrom="paragraph">
                  <wp:posOffset>1220612</wp:posOffset>
                </wp:positionV>
                <wp:extent cx="15120" cy="1080"/>
                <wp:effectExtent l="57150" t="19050" r="42545" b="56515"/>
                <wp:wrapNone/>
                <wp:docPr id="13" name="Ink 13"/>
                <wp:cNvGraphicFramePr/>
                <a:graphic xmlns:a="http://schemas.openxmlformats.org/drawingml/2006/main">
                  <a:graphicData uri="http://schemas.microsoft.com/office/word/2010/wordprocessingInk">
                    <w14:contentPart bwMode="auto" r:id="rId25">
                      <w14:nvContentPartPr>
                        <w14:cNvContentPartPr/>
                      </w14:nvContentPartPr>
                      <w14:xfrm>
                        <a:off x="0" y="0"/>
                        <a:ext cx="15120" cy="1080"/>
                      </w14:xfrm>
                    </w14:contentPart>
                  </a:graphicData>
                </a:graphic>
              </wp:anchor>
            </w:drawing>
          </mc:Choice>
          <mc:Fallback>
            <w:pict>
              <v:shape w14:anchorId="662EC8AE" id="Ink 13" o:spid="_x0000_s1026" type="#_x0000_t75" style="position:absolute;margin-left:203.85pt;margin-top:95.15pt;width:2.45pt;height:2.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">
                <v:imagedata r:id="rId26" o:title=""/>
              </v:shape>
            </w:pict>
          </mc:Fallback>
        </mc:AlternateContent>
      </w:r>
      <w:r>
        <w:rPr>
          <w:rFonts w:ascii="Times New Roman"/>
          <w:noProof/>
          <w:sz w:val="20"/>
        </w:rPr>
        <mc:AlternateContent>
          <mc:Choice Requires="wpi">
            <w:drawing>
              <wp:anchor distT="0" distB="0" distL="114300" distR="114300" simplePos="0" relativeHeight="251688960" behindDoc="0" locked="0" layoutInCell="1" allowOverlap="1">
                <wp:simplePos x="0" y="0"/>
                <wp:positionH relativeFrom="column">
                  <wp:posOffset>2660335</wp:posOffset>
                </wp:positionH>
                <wp:positionV relativeFrom="paragraph">
                  <wp:posOffset>1116212</wp:posOffset>
                </wp:positionV>
                <wp:extent cx="61560" cy="78480"/>
                <wp:effectExtent l="38100" t="19050" r="53340" b="55245"/>
                <wp:wrapNone/>
                <wp:docPr id="12" name="Ink 12"/>
                <wp:cNvGraphicFramePr/>
                <a:graphic xmlns:a="http://schemas.openxmlformats.org/drawingml/2006/main">
                  <a:graphicData uri="http://schemas.microsoft.com/office/word/2010/wordprocessingInk">
                    <w14:contentPart bwMode="auto" r:id="rId27">
                      <w14:nvContentPartPr>
                        <w14:cNvContentPartPr/>
                      </w14:nvContentPartPr>
                      <w14:xfrm>
                        <a:off x="0" y="0"/>
                        <a:ext cx="61560" cy="78480"/>
                      </w14:xfrm>
                    </w14:contentPart>
                  </a:graphicData>
                </a:graphic>
              </wp:anchor>
            </w:drawing>
          </mc:Choice>
          <mc:Fallback>
            <w:pict>
              <v:shape w14:anchorId="74F84E85" id="Ink 12" o:spid="_x0000_s1026" type="#_x0000_t75" style="position:absolute;margin-left:208.9pt;margin-top:87.3pt;width:6.1pt;height:7.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">
                <v:imagedata r:id="rId28" o:title=""/>
              </v:shape>
            </w:pict>
          </mc:Fallback>
        </mc:AlternateContent>
      </w:r>
      <w:r>
        <w:rPr>
          <w:rFonts w:ascii="Times New Roman"/>
          <w:noProof/>
          <w:sz w:val="20"/>
        </w:rPr>
        <mc:AlternateContent>
          <mc:Choice Requires="wpi">
            <w:drawing>
              <wp:anchor distT="0" distB="0" distL="114300" distR="114300" simplePos="0" relativeHeight="251687936" behindDoc="0" locked="0" layoutInCell="1" allowOverlap="1">
                <wp:simplePos x="0" y="0"/>
                <wp:positionH relativeFrom="column">
                  <wp:posOffset>2614615</wp:posOffset>
                </wp:positionH>
                <wp:positionV relativeFrom="paragraph">
                  <wp:posOffset>1181732</wp:posOffset>
                </wp:positionV>
                <wp:extent cx="33120" cy="34560"/>
                <wp:effectExtent l="38100" t="38100" r="43180" b="41910"/>
                <wp:wrapNone/>
                <wp:docPr id="11" name="Ink 11"/>
                <wp:cNvGraphicFramePr/>
                <a:graphic xmlns:a="http://schemas.openxmlformats.org/drawingml/2006/main">
                  <a:graphicData uri="http://schemas.microsoft.com/office/word/2010/wordprocessingInk">
                    <w14:contentPart bwMode="auto" r:id="rId29">
                      <w14:nvContentPartPr>
                        <w14:cNvContentPartPr/>
                      </w14:nvContentPartPr>
                      <w14:xfrm>
                        <a:off x="0" y="0"/>
                        <a:ext cx="33120" cy="34560"/>
                      </w14:xfrm>
                    </w14:contentPart>
                  </a:graphicData>
                </a:graphic>
              </wp:anchor>
            </w:drawing>
          </mc:Choice>
          <mc:Fallback>
            <w:pict>
              <v:shape w14:anchorId="7B169F7B" id="Ink 11" o:spid="_x0000_s1026" type="#_x0000_t75" style="position:absolute;margin-left:205.35pt;margin-top:92.6pt;width:3.6pt;height:3.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">
                <v:imagedata r:id="rId30" o:title=""/>
              </v:shape>
            </w:pict>
          </mc:Fallback>
        </mc:AlternateContent>
      </w:r>
      <w:r>
        <w:rPr>
          <w:rFonts w:ascii="Times New Roman"/>
          <w:noProof/>
          <w:sz w:val="20"/>
        </w:rPr>
        <mc:AlternateContent>
          <mc:Choice Requires="wpi">
            <w:drawing>
              <wp:anchor distT="0" distB="0" distL="114300" distR="114300" simplePos="0" relativeHeight="251686912" behindDoc="0" locked="0" layoutInCell="1" allowOverlap="1">
                <wp:simplePos x="0" y="0"/>
                <wp:positionH relativeFrom="column">
                  <wp:posOffset>2622175</wp:posOffset>
                </wp:positionH>
                <wp:positionV relativeFrom="paragraph">
                  <wp:posOffset>1214492</wp:posOffset>
                </wp:positionV>
                <wp:extent cx="360" cy="360"/>
                <wp:effectExtent l="38100" t="38100" r="38100" b="38100"/>
                <wp:wrapNone/>
                <wp:docPr id="10" name="Ink 10"/>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3DB812C6" id="Ink 10" o:spid="_x0000_s1026" type="#_x0000_t75" style="position:absolute;margin-left:205.95pt;margin-top:95.15pt;width:1.05pt;height:1.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">
                <v:imagedata r:id="rId32" o:title=""/>
              </v:shape>
            </w:pict>
          </mc:Fallback>
        </mc:AlternateContent>
      </w:r>
      <w:r>
        <w:rPr>
          <w:rFonts w:ascii="Times New Roman"/>
          <w:noProof/>
          <w:sz w:val="20"/>
        </w:rPr>
        <mc:AlternateContent>
          <mc:Choice Requires="wpi">
            <w:drawing>
              <wp:anchor distT="0" distB="0" distL="114300" distR="114300" simplePos="0" relativeHeight="251685888" behindDoc="0" locked="0" layoutInCell="1" allowOverlap="1">
                <wp:simplePos x="0" y="0"/>
                <wp:positionH relativeFrom="column">
                  <wp:posOffset>2614975</wp:posOffset>
                </wp:positionH>
                <wp:positionV relativeFrom="paragraph">
                  <wp:posOffset>1173092</wp:posOffset>
                </wp:positionV>
                <wp:extent cx="28080" cy="42840"/>
                <wp:effectExtent l="38100" t="57150" r="48260" b="52705"/>
                <wp:wrapNone/>
                <wp:docPr id="8" name="Ink 8"/>
                <wp:cNvGraphicFramePr/>
                <a:graphic xmlns:a="http://schemas.openxmlformats.org/drawingml/2006/main">
                  <a:graphicData uri="http://schemas.microsoft.com/office/word/2010/wordprocessingInk">
                    <w14:contentPart bwMode="auto" r:id="rId33">
                      <w14:nvContentPartPr>
                        <w14:cNvContentPartPr/>
                      </w14:nvContentPartPr>
                      <w14:xfrm>
                        <a:off x="0" y="0"/>
                        <a:ext cx="28080" cy="42840"/>
                      </w14:xfrm>
                    </w14:contentPart>
                  </a:graphicData>
                </a:graphic>
              </wp:anchor>
            </w:drawing>
          </mc:Choice>
          <mc:Fallback>
            <w:pict>
              <v:shape w14:anchorId="429F57AA" id="Ink 8" o:spid="_x0000_s1026" type="#_x0000_t75" style="position:absolute;margin-left:205pt;margin-top:91.7pt;width:3.75pt;height:4.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">
                <v:imagedata r:id="rId34" o:title=""/>
              </v:shape>
            </w:pict>
          </mc:Fallback>
        </mc:AlternateContent>
      </w:r>
      <w:r>
        <w:rPr>
          <w:rFonts w:ascii="Times New Roman"/>
          <w:noProof/>
          <w:sz w:val="20"/>
        </w:rPr>
        <mc:AlternateContent>
          <mc:Choice Requires="wpi">
            <w:drawing>
              <wp:anchor distT="0" distB="0" distL="114300" distR="114300" simplePos="0" relativeHeight="251684864" behindDoc="0" locked="0" layoutInCell="1" allowOverlap="1">
                <wp:simplePos x="0" y="0"/>
                <wp:positionH relativeFrom="column">
                  <wp:posOffset>2656375</wp:posOffset>
                </wp:positionH>
                <wp:positionV relativeFrom="paragraph">
                  <wp:posOffset>1172012</wp:posOffset>
                </wp:positionV>
                <wp:extent cx="3240" cy="2160"/>
                <wp:effectExtent l="38100" t="38100" r="34925" b="36195"/>
                <wp:wrapNone/>
                <wp:docPr id="7" name="Ink 7"/>
                <wp:cNvGraphicFramePr/>
                <a:graphic xmlns:a="http://schemas.openxmlformats.org/drawingml/2006/main">
                  <a:graphicData uri="http://schemas.microsoft.com/office/word/2010/wordprocessingInk">
                    <w14:contentPart bwMode="auto" r:id="rId35">
                      <w14:nvContentPartPr>
                        <w14:cNvContentPartPr/>
                      </w14:nvContentPartPr>
                      <w14:xfrm>
                        <a:off x="0" y="0"/>
                        <a:ext cx="3240" cy="2160"/>
                      </w14:xfrm>
                    </w14:contentPart>
                  </a:graphicData>
                </a:graphic>
              </wp:anchor>
            </w:drawing>
          </mc:Choice>
          <mc:Fallback>
            <w:pict>
              <v:shape w14:anchorId="59237CA5" id="Ink 7" o:spid="_x0000_s1026" type="#_x0000_t75" style="position:absolute;margin-left:208.7pt;margin-top:91.8pt;width:1.15pt;height:1.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">
                <v:imagedata r:id="rId36" o:title=""/>
              </v:shape>
            </w:pict>
          </mc:Fallback>
        </mc:AlternateContent>
      </w:r>
      <w:r>
        <w:rPr>
          <w:rFonts w:ascii="Times New Roman"/>
          <w:noProof/>
          <w:sz w:val="20"/>
        </w:rPr>
        <mc:AlternateContent>
          <mc:Choice Requires="wpi">
            <w:drawing>
              <wp:anchor distT="0" distB="0" distL="114300" distR="114300" simplePos="0" relativeHeight="251683840" behindDoc="0" locked="0" layoutInCell="1" allowOverlap="1">
                <wp:simplePos x="0" y="0"/>
                <wp:positionH relativeFrom="column">
                  <wp:posOffset>2537935</wp:posOffset>
                </wp:positionH>
                <wp:positionV relativeFrom="paragraph">
                  <wp:posOffset>929372</wp:posOffset>
                </wp:positionV>
                <wp:extent cx="369720" cy="281160"/>
                <wp:effectExtent l="38100" t="38100" r="0" b="62230"/>
                <wp:wrapNone/>
                <wp:docPr id="6" name="Ink 6"/>
                <wp:cNvGraphicFramePr/>
                <a:graphic xmlns:a="http://schemas.openxmlformats.org/drawingml/2006/main">
                  <a:graphicData uri="http://schemas.microsoft.com/office/word/2010/wordprocessingInk">
                    <w14:contentPart bwMode="auto" r:id="rId37">
                      <w14:nvContentPartPr>
                        <w14:cNvContentPartPr/>
                      </w14:nvContentPartPr>
                      <w14:xfrm>
                        <a:off x="0" y="0"/>
                        <a:ext cx="369720" cy="281160"/>
                      </w14:xfrm>
                    </w14:contentPart>
                  </a:graphicData>
                </a:graphic>
              </wp:anchor>
            </w:drawing>
          </mc:Choice>
          <mc:Fallback>
            <w:pict>
              <v:shape w14:anchorId="6B786F86" id="Ink 6" o:spid="_x0000_s1026" type="#_x0000_t75" style="position:absolute;margin-left:199pt;margin-top:72.15pt;width:31.05pt;height:24.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">
                <v:imagedata r:id="rId38" o:title=""/>
              </v:shape>
            </w:pict>
          </mc:Fallback>
        </mc:AlternateContent>
      </w:r>
      <w:r>
        <w:rPr>
          <w:rFonts w:ascii="Times New Roman"/>
          <w:noProof/>
          <w:sz w:val="20"/>
        </w:rPr>
        <mc:AlternateContent>
          <mc:Choice Requires="wpi">
            <w:drawing>
              <wp:anchor distT="0" distB="0" distL="114300" distR="114300" simplePos="0" relativeHeight="251682816" behindDoc="0" locked="0" layoutInCell="1" allowOverlap="1">
                <wp:simplePos x="0" y="0"/>
                <wp:positionH relativeFrom="column">
                  <wp:posOffset>2528935</wp:posOffset>
                </wp:positionH>
                <wp:positionV relativeFrom="paragraph">
                  <wp:posOffset>874292</wp:posOffset>
                </wp:positionV>
                <wp:extent cx="360000" cy="329040"/>
                <wp:effectExtent l="38100" t="57150" r="21590" b="71120"/>
                <wp:wrapNone/>
                <wp:docPr id="3" name="Ink 3"/>
                <wp:cNvGraphicFramePr/>
                <a:graphic xmlns:a="http://schemas.openxmlformats.org/drawingml/2006/main">
                  <a:graphicData uri="http://schemas.microsoft.com/office/word/2010/wordprocessingInk">
                    <w14:contentPart bwMode="auto" r:id="rId39">
                      <w14:nvContentPartPr>
                        <w14:cNvContentPartPr/>
                      </w14:nvContentPartPr>
                      <w14:xfrm>
                        <a:off x="0" y="0"/>
                        <a:ext cx="360000" cy="329040"/>
                      </w14:xfrm>
                    </w14:contentPart>
                  </a:graphicData>
                </a:graphic>
              </wp:anchor>
            </w:drawing>
          </mc:Choice>
          <mc:Fallback>
            <w:pict>
              <v:shape w14:anchorId="12DE54F0" id="Ink 3" o:spid="_x0000_s1026" type="#_x0000_t75" style="position:absolute;margin-left:197.8pt;margin-top:67.5pt;width:30.85pt;height:28.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">
                <v:imagedata r:id="rId40" o:title=""/>
              </v:shape>
            </w:pict>
          </mc:Fallback>
        </mc:AlternateContent>
      </w:r>
      <w:r w:rsidR="00FD2DD6">
        <w:rPr>
          <w:rFonts w:ascii="Times New Roman"/>
          <w:noProof/>
          <w:sz w:val="20"/>
        </w:rPr>
        <mc:AlternateContent>
          <mc:Choice Requires="wpi">
            <w:drawing>
              <wp:anchor distT="0" distB="0" distL="114300" distR="114300" simplePos="0" relativeHeight="251681792" behindDoc="0" locked="0" layoutInCell="1" allowOverlap="1">
                <wp:simplePos x="0" y="0"/>
                <wp:positionH relativeFrom="column">
                  <wp:posOffset>2836735</wp:posOffset>
                </wp:positionH>
                <wp:positionV relativeFrom="paragraph">
                  <wp:posOffset>1158880</wp:posOffset>
                </wp:positionV>
                <wp:extent cx="5040" cy="11160"/>
                <wp:effectExtent l="38100" t="38100" r="52705" b="46355"/>
                <wp:wrapNone/>
                <wp:docPr id="44" name="Ink 44"/>
                <wp:cNvGraphicFramePr/>
                <a:graphic xmlns:a="http://schemas.openxmlformats.org/drawingml/2006/main">
                  <a:graphicData uri="http://schemas.microsoft.com/office/word/2010/wordprocessingInk">
                    <w14:contentPart bwMode="auto" r:id="rId41">
                      <w14:nvContentPartPr>
                        <w14:cNvContentPartPr/>
                      </w14:nvContentPartPr>
                      <w14:xfrm>
                        <a:off x="0" y="0"/>
                        <a:ext cx="5040" cy="11160"/>
                      </w14:xfrm>
                    </w14:contentPart>
                  </a:graphicData>
                </a:graphic>
              </wp:anchor>
            </w:drawing>
          </mc:Choice>
          <mc:Fallback>
            <w:pict>
              <v:shape w14:anchorId="5D6E096F" id="Ink 44" o:spid="_x0000_s1026" type="#_x0000_t75" style="position:absolute;margin-left:222.7pt;margin-top:90.65pt;width:1.85pt;height:2.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">
                <v:imagedata r:id="rId42" o:title=""/>
              </v:shape>
            </w:pict>
          </mc:Fallback>
        </mc:AlternateContent>
      </w:r>
      <w:r w:rsidR="000154DD">
        <w:rPr>
          <w:rFonts w:ascii="Times New Roman"/>
          <w:noProof/>
          <w:sz w:val="20"/>
        </w:rPr>
        <w:drawing>
          <wp:inline distT="0" distB="0" distL="0" distR="0" wp14:anchorId="61E19417" wp14:editId="25FB2913">
            <wp:extent cx="5696347" cy="2263140"/>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3" cstate="print"/>
                    <a:stretch>
                      <a:fillRect/>
                    </a:stretch>
                  </pic:blipFill>
                  <pic:spPr>
                    <a:xfrm>
                      <a:off x="0" y="0"/>
                      <a:ext cx="5696347" cy="2263140"/>
                    </a:xfrm>
                    <a:prstGeom prst="rect">
                      <a:avLst/>
                    </a:prstGeom>
                  </pic:spPr>
                </pic:pic>
              </a:graphicData>
            </a:graphic>
          </wp:inline>
        </w:drawing>
      </w: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r>
        <w:rPr>
          <w:rFonts w:ascii="Times New Roman"/>
          <w:noProof/>
          <w:sz w:val="20"/>
        </w:rPr>
        <w:drawing>
          <wp:inline distT="0" distB="0" distL="0" distR="0" wp14:anchorId="2F6374E7" wp14:editId="158881D6">
            <wp:extent cx="6747065" cy="29455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4705" cy="2957664"/>
                    </a:xfrm>
                    <a:prstGeom prst="rect">
                      <a:avLst/>
                    </a:prstGeom>
                    <a:noFill/>
                  </pic:spPr>
                </pic:pic>
              </a:graphicData>
            </a:graphic>
          </wp:inline>
        </w:drawing>
      </w: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p w:rsidR="000154DD" w:rsidRDefault="000154DD" w:rsidP="000154DD">
      <w:pPr>
        <w:pStyle w:val="BodyText"/>
        <w:rPr>
          <w:rFonts w:ascii="Times New Roman"/>
          <w:sz w:val="20"/>
        </w:rPr>
      </w:pPr>
    </w:p>
    <w:tbl>
      <w:tblPr>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775"/>
        <w:gridCol w:w="2045"/>
        <w:gridCol w:w="6242"/>
      </w:tblGrid>
      <w:tr w:rsidR="000154DD" w:rsidRPr="00E91BAB" w:rsidTr="005F34C9">
        <w:trPr>
          <w:gridBefore w:val="1"/>
          <w:wBefore w:w="10" w:type="dxa"/>
          <w:trHeight w:val="279"/>
        </w:trPr>
        <w:tc>
          <w:tcPr>
            <w:tcW w:w="9062" w:type="dxa"/>
            <w:gridSpan w:val="3"/>
            <w:shd w:val="clear" w:color="auto" w:fill="006FC0"/>
          </w:tcPr>
          <w:p w:rsidR="000154DD" w:rsidRPr="00E91BAB" w:rsidRDefault="000154DD" w:rsidP="00864BE5">
            <w:pPr>
              <w:pStyle w:val="TableParagraph"/>
              <w:spacing w:line="419" w:lineRule="exact"/>
              <w:ind w:left="1486" w:right="1479"/>
              <w:jc w:val="center"/>
              <w:rPr>
                <w:b/>
                <w:sz w:val="18"/>
                <w:szCs w:val="18"/>
              </w:rPr>
            </w:pPr>
            <w:r w:rsidRPr="00E91BAB">
              <w:rPr>
                <w:b/>
                <w:color w:val="FFFFFF"/>
                <w:sz w:val="18"/>
                <w:szCs w:val="18"/>
              </w:rPr>
              <w:t>EQUIPMENT SPECIFICATION</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proofErr w:type="spellStart"/>
            <w:r w:rsidRPr="00E91BAB">
              <w:rPr>
                <w:sz w:val="18"/>
                <w:szCs w:val="18"/>
              </w:rPr>
              <w:t>Wc</w:t>
            </w:r>
            <w:proofErr w:type="spellEnd"/>
            <w:r w:rsidRPr="00E91BAB">
              <w:rPr>
                <w:sz w:val="18"/>
                <w:szCs w:val="18"/>
              </w:rPr>
              <w:t xml:space="preserve"> with lever flush</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spacing w:line="249" w:lineRule="exact"/>
              <w:rPr>
                <w:sz w:val="18"/>
                <w:szCs w:val="18"/>
              </w:rPr>
            </w:pPr>
            <w:r w:rsidRPr="00E91BAB">
              <w:rPr>
                <w:sz w:val="18"/>
                <w:szCs w:val="18"/>
              </w:rPr>
              <w:t>X2</w:t>
            </w:r>
          </w:p>
        </w:tc>
        <w:tc>
          <w:tcPr>
            <w:tcW w:w="8287" w:type="dxa"/>
            <w:gridSpan w:val="2"/>
          </w:tcPr>
          <w:p w:rsidR="000154DD" w:rsidRPr="00E91BAB" w:rsidRDefault="000154DD" w:rsidP="00864BE5">
            <w:pPr>
              <w:pStyle w:val="TableParagraph"/>
              <w:spacing w:line="249" w:lineRule="exact"/>
              <w:rPr>
                <w:sz w:val="18"/>
                <w:szCs w:val="18"/>
              </w:rPr>
            </w:pPr>
            <w:r w:rsidRPr="00E91BAB">
              <w:rPr>
                <w:sz w:val="18"/>
                <w:szCs w:val="18"/>
              </w:rPr>
              <w:t>Drop down hinged rails</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X4</w:t>
            </w:r>
          </w:p>
        </w:tc>
        <w:tc>
          <w:tcPr>
            <w:tcW w:w="8287" w:type="dxa"/>
            <w:gridSpan w:val="2"/>
          </w:tcPr>
          <w:p w:rsidR="000154DD" w:rsidRPr="00E91BAB" w:rsidRDefault="000154DD" w:rsidP="00864BE5">
            <w:pPr>
              <w:pStyle w:val="TableParagraph"/>
              <w:rPr>
                <w:sz w:val="18"/>
                <w:szCs w:val="18"/>
              </w:rPr>
            </w:pPr>
            <w:r w:rsidRPr="00E91BAB">
              <w:rPr>
                <w:sz w:val="18"/>
                <w:szCs w:val="18"/>
              </w:rPr>
              <w:t>Vertical grab bars x4 horizontal</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Thermostatic basin mixer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X2</w:t>
            </w:r>
          </w:p>
        </w:tc>
        <w:tc>
          <w:tcPr>
            <w:tcW w:w="8287" w:type="dxa"/>
            <w:gridSpan w:val="2"/>
          </w:tcPr>
          <w:p w:rsidR="000154DD" w:rsidRPr="00E91BAB" w:rsidRDefault="000154DD" w:rsidP="00864BE5">
            <w:pPr>
              <w:pStyle w:val="TableParagraph"/>
              <w:rPr>
                <w:sz w:val="18"/>
                <w:szCs w:val="18"/>
              </w:rPr>
            </w:pPr>
            <w:r w:rsidRPr="00E91BAB">
              <w:rPr>
                <w:sz w:val="18"/>
                <w:szCs w:val="18"/>
              </w:rPr>
              <w:t>Robe hooks</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Alarm with pull cord &amp; reset button</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None slip safety flooring</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Ceiling mount full room cover H rail system</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Powered hoist on hard wired control</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Height adjustable wash hand basin</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Full height wall mounted mirror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Radar key entry system</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Rise and fall height adjustable bench</w:t>
            </w:r>
          </w:p>
        </w:tc>
      </w:tr>
      <w:tr w:rsidR="000154DD" w:rsidRPr="00E91BAB" w:rsidTr="005F34C9">
        <w:trPr>
          <w:gridBefore w:val="1"/>
          <w:wBefore w:w="10" w:type="dxa"/>
          <w:trHeight w:val="269"/>
        </w:trPr>
        <w:tc>
          <w:tcPr>
            <w:tcW w:w="775" w:type="dxa"/>
          </w:tcPr>
          <w:p w:rsidR="000154DD" w:rsidRPr="00E91BAB" w:rsidRDefault="000154DD" w:rsidP="00864BE5">
            <w:pPr>
              <w:pStyle w:val="TableParagraph"/>
              <w:spacing w:line="249" w:lineRule="exact"/>
              <w:rPr>
                <w:sz w:val="18"/>
                <w:szCs w:val="18"/>
              </w:rPr>
            </w:pPr>
            <w:r w:rsidRPr="00E91BAB">
              <w:rPr>
                <w:sz w:val="18"/>
                <w:szCs w:val="18"/>
              </w:rPr>
              <w:t>X1</w:t>
            </w:r>
          </w:p>
        </w:tc>
        <w:tc>
          <w:tcPr>
            <w:tcW w:w="8287" w:type="dxa"/>
            <w:gridSpan w:val="2"/>
          </w:tcPr>
          <w:p w:rsidR="000154DD" w:rsidRPr="00E91BAB" w:rsidRDefault="000154DD" w:rsidP="00864BE5">
            <w:pPr>
              <w:pStyle w:val="TableParagraph"/>
              <w:spacing w:line="249" w:lineRule="exact"/>
              <w:rPr>
                <w:sz w:val="18"/>
                <w:szCs w:val="18"/>
              </w:rPr>
            </w:pPr>
            <w:r w:rsidRPr="00E91BAB">
              <w:rPr>
                <w:sz w:val="18"/>
                <w:szCs w:val="18"/>
              </w:rPr>
              <w:t>Toilet roll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Liquid soap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Automatic hand dryer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Large paper towel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Paper towel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Large waste bin</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Changing place W/C sign</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Timed heater</w:t>
            </w:r>
          </w:p>
        </w:tc>
      </w:tr>
      <w:tr w:rsidR="000154DD" w:rsidRPr="00E91BAB" w:rsidTr="005F34C9">
        <w:trPr>
          <w:gridBefore w:val="1"/>
          <w:wBefore w:w="10" w:type="dxa"/>
          <w:trHeight w:val="268"/>
        </w:trPr>
        <w:tc>
          <w:tcPr>
            <w:tcW w:w="775" w:type="dxa"/>
            <w:shd w:val="clear" w:color="auto" w:fill="006FC0"/>
          </w:tcPr>
          <w:p w:rsidR="000154DD" w:rsidRPr="00E91BAB" w:rsidRDefault="000154DD" w:rsidP="00864BE5">
            <w:pPr>
              <w:pStyle w:val="TableParagraph"/>
              <w:spacing w:line="240" w:lineRule="auto"/>
              <w:ind w:left="0"/>
              <w:rPr>
                <w:rFonts w:ascii="Times New Roman"/>
                <w:sz w:val="18"/>
                <w:szCs w:val="18"/>
              </w:rPr>
            </w:pPr>
          </w:p>
        </w:tc>
        <w:tc>
          <w:tcPr>
            <w:tcW w:w="8287" w:type="dxa"/>
            <w:gridSpan w:val="2"/>
            <w:shd w:val="clear" w:color="auto" w:fill="006FC0"/>
          </w:tcPr>
          <w:p w:rsidR="000154DD" w:rsidRPr="00E91BAB" w:rsidRDefault="000154DD" w:rsidP="00864BE5">
            <w:pPr>
              <w:pStyle w:val="TableParagraph"/>
              <w:rPr>
                <w:b/>
                <w:sz w:val="18"/>
                <w:szCs w:val="18"/>
              </w:rPr>
            </w:pPr>
            <w:r w:rsidRPr="00E91BAB">
              <w:rPr>
                <w:b/>
                <w:color w:val="FFFFFF"/>
                <w:sz w:val="18"/>
                <w:szCs w:val="18"/>
              </w:rPr>
              <w:t>Female W/C 1880 x 3000mm internal</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Close coupled pan cistern and seat cover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spacing w:line="249" w:lineRule="exact"/>
              <w:rPr>
                <w:sz w:val="18"/>
                <w:szCs w:val="18"/>
              </w:rPr>
            </w:pPr>
            <w:r w:rsidRPr="00E91BAB">
              <w:rPr>
                <w:sz w:val="18"/>
                <w:szCs w:val="18"/>
              </w:rPr>
              <w:t>X1</w:t>
            </w:r>
          </w:p>
        </w:tc>
        <w:tc>
          <w:tcPr>
            <w:tcW w:w="8287" w:type="dxa"/>
            <w:gridSpan w:val="2"/>
          </w:tcPr>
          <w:p w:rsidR="000154DD" w:rsidRPr="00E91BAB" w:rsidRDefault="000154DD" w:rsidP="00864BE5">
            <w:pPr>
              <w:pStyle w:val="TableParagraph"/>
              <w:spacing w:line="249" w:lineRule="exact"/>
              <w:rPr>
                <w:sz w:val="18"/>
                <w:szCs w:val="18"/>
              </w:rPr>
            </w:pPr>
            <w:r w:rsidRPr="00E91BAB">
              <w:rPr>
                <w:sz w:val="18"/>
                <w:szCs w:val="18"/>
              </w:rPr>
              <w:t>Basin with semi pedestal with frame</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Liquid soap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Paper towel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Waste bin</w:t>
            </w:r>
          </w:p>
        </w:tc>
      </w:tr>
      <w:tr w:rsidR="000154DD" w:rsidRPr="00E91BAB" w:rsidTr="005F34C9">
        <w:trPr>
          <w:gridBefore w:val="1"/>
          <w:wBefore w:w="10" w:type="dxa"/>
          <w:trHeight w:val="270"/>
        </w:trPr>
        <w:tc>
          <w:tcPr>
            <w:tcW w:w="775" w:type="dxa"/>
          </w:tcPr>
          <w:p w:rsidR="000154DD" w:rsidRPr="00E91BAB" w:rsidRDefault="000154DD" w:rsidP="00864BE5">
            <w:pPr>
              <w:pStyle w:val="TableParagraph"/>
              <w:spacing w:line="251" w:lineRule="exact"/>
              <w:rPr>
                <w:sz w:val="18"/>
                <w:szCs w:val="18"/>
              </w:rPr>
            </w:pPr>
            <w:r w:rsidRPr="00E91BAB">
              <w:rPr>
                <w:sz w:val="18"/>
                <w:szCs w:val="18"/>
              </w:rPr>
              <w:t>X1</w:t>
            </w:r>
          </w:p>
        </w:tc>
        <w:tc>
          <w:tcPr>
            <w:tcW w:w="8287" w:type="dxa"/>
            <w:gridSpan w:val="2"/>
          </w:tcPr>
          <w:p w:rsidR="000154DD" w:rsidRPr="00E91BAB" w:rsidRDefault="000154DD" w:rsidP="00864BE5">
            <w:pPr>
              <w:pStyle w:val="TableParagraph"/>
              <w:spacing w:line="251" w:lineRule="exact"/>
              <w:rPr>
                <w:sz w:val="18"/>
                <w:szCs w:val="18"/>
              </w:rPr>
            </w:pPr>
            <w:r w:rsidRPr="00E91BAB">
              <w:rPr>
                <w:sz w:val="18"/>
                <w:szCs w:val="18"/>
              </w:rPr>
              <w:t>Timed heater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Toilet roll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Baby changing bench</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Cubicle doors</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Single tap soft touch timed flow</w:t>
            </w:r>
          </w:p>
        </w:tc>
      </w:tr>
      <w:tr w:rsidR="000154DD" w:rsidRPr="00E91BAB" w:rsidTr="005F34C9">
        <w:trPr>
          <w:gridBefore w:val="1"/>
          <w:wBefore w:w="10" w:type="dxa"/>
          <w:trHeight w:val="268"/>
        </w:trPr>
        <w:tc>
          <w:tcPr>
            <w:tcW w:w="775" w:type="dxa"/>
            <w:shd w:val="clear" w:color="auto" w:fill="006FC0"/>
          </w:tcPr>
          <w:p w:rsidR="000154DD" w:rsidRPr="00E91BAB" w:rsidRDefault="000154DD" w:rsidP="00864BE5">
            <w:pPr>
              <w:pStyle w:val="TableParagraph"/>
              <w:spacing w:line="240" w:lineRule="auto"/>
              <w:ind w:left="0"/>
              <w:rPr>
                <w:rFonts w:ascii="Times New Roman"/>
                <w:sz w:val="18"/>
                <w:szCs w:val="18"/>
              </w:rPr>
            </w:pPr>
          </w:p>
        </w:tc>
        <w:tc>
          <w:tcPr>
            <w:tcW w:w="8287" w:type="dxa"/>
            <w:gridSpan w:val="2"/>
            <w:shd w:val="clear" w:color="auto" w:fill="006FC0"/>
          </w:tcPr>
          <w:p w:rsidR="000154DD" w:rsidRPr="00E91BAB" w:rsidRDefault="000154DD" w:rsidP="00864BE5">
            <w:pPr>
              <w:pStyle w:val="TableParagraph"/>
              <w:rPr>
                <w:sz w:val="18"/>
                <w:szCs w:val="18"/>
              </w:rPr>
            </w:pPr>
            <w:r w:rsidRPr="00E91BAB">
              <w:rPr>
                <w:color w:val="FFFFFF"/>
                <w:sz w:val="18"/>
                <w:szCs w:val="18"/>
              </w:rPr>
              <w:t>Male W/C 1500 x 3000mm internal</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Close coupled pan cistern and seat cover</w:t>
            </w:r>
          </w:p>
        </w:tc>
      </w:tr>
      <w:tr w:rsidR="000154DD" w:rsidRPr="00E91BAB" w:rsidTr="005F34C9">
        <w:trPr>
          <w:gridBefore w:val="1"/>
          <w:wBefore w:w="10" w:type="dxa"/>
          <w:trHeight w:val="269"/>
        </w:trPr>
        <w:tc>
          <w:tcPr>
            <w:tcW w:w="775" w:type="dxa"/>
          </w:tcPr>
          <w:p w:rsidR="000154DD" w:rsidRPr="00E91BAB" w:rsidRDefault="000154DD" w:rsidP="00864BE5">
            <w:pPr>
              <w:pStyle w:val="TableParagraph"/>
              <w:spacing w:line="249" w:lineRule="exact"/>
              <w:rPr>
                <w:sz w:val="18"/>
                <w:szCs w:val="18"/>
              </w:rPr>
            </w:pPr>
            <w:r w:rsidRPr="00E91BAB">
              <w:rPr>
                <w:sz w:val="18"/>
                <w:szCs w:val="18"/>
              </w:rPr>
              <w:t>X1</w:t>
            </w:r>
          </w:p>
        </w:tc>
        <w:tc>
          <w:tcPr>
            <w:tcW w:w="8287" w:type="dxa"/>
            <w:gridSpan w:val="2"/>
          </w:tcPr>
          <w:p w:rsidR="000154DD" w:rsidRPr="00E91BAB" w:rsidRDefault="000154DD" w:rsidP="00864BE5">
            <w:pPr>
              <w:pStyle w:val="TableParagraph"/>
              <w:spacing w:line="249" w:lineRule="exact"/>
              <w:rPr>
                <w:sz w:val="18"/>
                <w:szCs w:val="18"/>
              </w:rPr>
            </w:pPr>
            <w:r w:rsidRPr="00E91BAB">
              <w:rPr>
                <w:sz w:val="18"/>
                <w:szCs w:val="18"/>
              </w:rPr>
              <w:t>Basin with semi pedestal with frame</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Single tap soft touch timed flow</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Liquid soap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Baby changing bench</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Paper towel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Cubicle doors</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Timed heater</w:t>
            </w:r>
          </w:p>
        </w:tc>
      </w:tr>
      <w:tr w:rsidR="000154DD" w:rsidRPr="00E91BAB" w:rsidTr="005F34C9">
        <w:trPr>
          <w:gridBefore w:val="1"/>
          <w:wBefore w:w="10" w:type="dxa"/>
          <w:trHeight w:val="270"/>
        </w:trPr>
        <w:tc>
          <w:tcPr>
            <w:tcW w:w="775" w:type="dxa"/>
          </w:tcPr>
          <w:p w:rsidR="000154DD" w:rsidRPr="00E91BAB" w:rsidRDefault="000154DD" w:rsidP="00864BE5">
            <w:pPr>
              <w:pStyle w:val="TableParagraph"/>
              <w:spacing w:line="251" w:lineRule="exact"/>
              <w:rPr>
                <w:sz w:val="18"/>
                <w:szCs w:val="18"/>
              </w:rPr>
            </w:pPr>
            <w:r w:rsidRPr="00E91BAB">
              <w:rPr>
                <w:sz w:val="18"/>
                <w:szCs w:val="18"/>
              </w:rPr>
              <w:t>X1</w:t>
            </w:r>
          </w:p>
        </w:tc>
        <w:tc>
          <w:tcPr>
            <w:tcW w:w="8287" w:type="dxa"/>
            <w:gridSpan w:val="2"/>
          </w:tcPr>
          <w:p w:rsidR="000154DD" w:rsidRPr="00E91BAB" w:rsidRDefault="000154DD" w:rsidP="00864BE5">
            <w:pPr>
              <w:pStyle w:val="TableParagraph"/>
              <w:spacing w:line="251" w:lineRule="exact"/>
              <w:rPr>
                <w:sz w:val="18"/>
                <w:szCs w:val="18"/>
              </w:rPr>
            </w:pPr>
            <w:r w:rsidRPr="00E91BAB">
              <w:rPr>
                <w:sz w:val="18"/>
                <w:szCs w:val="18"/>
              </w:rPr>
              <w:t>Toilet roll dispenser</w:t>
            </w:r>
          </w:p>
        </w:tc>
      </w:tr>
      <w:tr w:rsidR="000154DD" w:rsidRPr="00E91BAB" w:rsidTr="005F34C9">
        <w:trPr>
          <w:gridBefore w:val="1"/>
          <w:wBefore w:w="10" w:type="dxa"/>
          <w:trHeight w:val="268"/>
        </w:trPr>
        <w:tc>
          <w:tcPr>
            <w:tcW w:w="775" w:type="dxa"/>
          </w:tcPr>
          <w:p w:rsidR="000154DD" w:rsidRPr="00E91BAB" w:rsidRDefault="000154DD" w:rsidP="00864BE5">
            <w:pPr>
              <w:pStyle w:val="TableParagraph"/>
              <w:rPr>
                <w:sz w:val="18"/>
                <w:szCs w:val="18"/>
              </w:rPr>
            </w:pPr>
            <w:r w:rsidRPr="00E91BAB">
              <w:rPr>
                <w:sz w:val="18"/>
                <w:szCs w:val="18"/>
              </w:rPr>
              <w:t>X1</w:t>
            </w:r>
          </w:p>
        </w:tc>
        <w:tc>
          <w:tcPr>
            <w:tcW w:w="8287" w:type="dxa"/>
            <w:gridSpan w:val="2"/>
          </w:tcPr>
          <w:p w:rsidR="000154DD" w:rsidRPr="00E91BAB" w:rsidRDefault="000154DD" w:rsidP="00864BE5">
            <w:pPr>
              <w:pStyle w:val="TableParagraph"/>
              <w:rPr>
                <w:sz w:val="18"/>
                <w:szCs w:val="18"/>
              </w:rPr>
            </w:pPr>
            <w:r w:rsidRPr="00E91BAB">
              <w:rPr>
                <w:sz w:val="18"/>
                <w:szCs w:val="18"/>
              </w:rPr>
              <w:t>Waste bin</w:t>
            </w:r>
          </w:p>
        </w:tc>
      </w:tr>
      <w:tr w:rsidR="000154DD" w:rsidRPr="00E91BAB" w:rsidTr="005F34C9">
        <w:trPr>
          <w:trHeight w:val="200"/>
        </w:trPr>
        <w:tc>
          <w:tcPr>
            <w:tcW w:w="9072" w:type="dxa"/>
            <w:gridSpan w:val="4"/>
            <w:shd w:val="clear" w:color="auto" w:fill="006FC0"/>
          </w:tcPr>
          <w:p w:rsidR="000154DD" w:rsidRPr="00E91BAB" w:rsidRDefault="000154DD" w:rsidP="00864BE5">
            <w:pPr>
              <w:pStyle w:val="TableParagraph"/>
              <w:spacing w:line="419" w:lineRule="exact"/>
              <w:ind w:left="1486" w:right="1483"/>
              <w:jc w:val="center"/>
              <w:rPr>
                <w:b/>
                <w:sz w:val="18"/>
                <w:szCs w:val="18"/>
              </w:rPr>
            </w:pPr>
            <w:r w:rsidRPr="00E91BAB">
              <w:rPr>
                <w:b/>
                <w:color w:val="FFFFFF"/>
                <w:sz w:val="18"/>
                <w:szCs w:val="18"/>
              </w:rPr>
              <w:t>CHANGING PLACE BUILD SPECIFICATION</w:t>
            </w:r>
          </w:p>
        </w:tc>
      </w:tr>
      <w:tr w:rsidR="000154DD" w:rsidRPr="00E91BAB" w:rsidTr="005F34C9">
        <w:trPr>
          <w:trHeight w:val="192"/>
        </w:trPr>
        <w:tc>
          <w:tcPr>
            <w:tcW w:w="2830" w:type="dxa"/>
            <w:gridSpan w:val="3"/>
          </w:tcPr>
          <w:p w:rsidR="000154DD" w:rsidRPr="00E91BAB" w:rsidRDefault="000154DD" w:rsidP="00864BE5">
            <w:pPr>
              <w:pStyle w:val="TableParagraph"/>
              <w:spacing w:line="323" w:lineRule="exact"/>
              <w:ind w:left="1051" w:right="1045"/>
              <w:jc w:val="center"/>
              <w:rPr>
                <w:b/>
                <w:i/>
                <w:sz w:val="18"/>
                <w:szCs w:val="18"/>
              </w:rPr>
            </w:pPr>
            <w:r w:rsidRPr="00E91BAB">
              <w:rPr>
                <w:b/>
                <w:i/>
                <w:sz w:val="18"/>
                <w:szCs w:val="18"/>
              </w:rPr>
              <w:t>DETAIL</w:t>
            </w:r>
          </w:p>
        </w:tc>
        <w:tc>
          <w:tcPr>
            <w:tcW w:w="6242" w:type="dxa"/>
          </w:tcPr>
          <w:p w:rsidR="000154DD" w:rsidRPr="00E91BAB" w:rsidRDefault="000154DD" w:rsidP="00864BE5">
            <w:pPr>
              <w:pStyle w:val="TableParagraph"/>
              <w:spacing w:line="323" w:lineRule="exact"/>
              <w:ind w:left="2138" w:right="2130"/>
              <w:jc w:val="center"/>
              <w:rPr>
                <w:b/>
                <w:i/>
                <w:sz w:val="18"/>
                <w:szCs w:val="18"/>
              </w:rPr>
            </w:pPr>
            <w:r w:rsidRPr="00E91BAB">
              <w:rPr>
                <w:b/>
                <w:i/>
                <w:sz w:val="18"/>
                <w:szCs w:val="18"/>
              </w:rPr>
              <w:t>SPECIFICATION</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t>Roof</w:t>
            </w:r>
          </w:p>
        </w:tc>
        <w:tc>
          <w:tcPr>
            <w:tcW w:w="6242" w:type="dxa"/>
          </w:tcPr>
          <w:p w:rsidR="000154DD" w:rsidRPr="00E91BAB" w:rsidRDefault="000154DD" w:rsidP="00864BE5">
            <w:pPr>
              <w:pStyle w:val="TableParagraph"/>
              <w:rPr>
                <w:sz w:val="18"/>
                <w:szCs w:val="18"/>
              </w:rPr>
            </w:pPr>
            <w:r w:rsidRPr="00E91BAB">
              <w:rPr>
                <w:sz w:val="18"/>
                <w:szCs w:val="18"/>
              </w:rPr>
              <w:t>EPDM Firestone rubber roof</w:t>
            </w:r>
          </w:p>
        </w:tc>
      </w:tr>
      <w:tr w:rsidR="000154DD" w:rsidRPr="00E91BAB" w:rsidTr="00864BE5">
        <w:trPr>
          <w:trHeight w:val="268"/>
        </w:trPr>
        <w:tc>
          <w:tcPr>
            <w:tcW w:w="2830" w:type="dxa"/>
            <w:gridSpan w:val="3"/>
          </w:tcPr>
          <w:p w:rsidR="000154DD" w:rsidRPr="00E91BAB" w:rsidRDefault="000154DD" w:rsidP="00864BE5">
            <w:pPr>
              <w:pStyle w:val="TableParagraph"/>
              <w:spacing w:line="249" w:lineRule="exact"/>
              <w:rPr>
                <w:sz w:val="18"/>
                <w:szCs w:val="18"/>
              </w:rPr>
            </w:pPr>
            <w:r w:rsidRPr="00E91BAB">
              <w:rPr>
                <w:sz w:val="18"/>
                <w:szCs w:val="18"/>
              </w:rPr>
              <w:t>Internal walls</w:t>
            </w:r>
          </w:p>
        </w:tc>
        <w:tc>
          <w:tcPr>
            <w:tcW w:w="6242" w:type="dxa"/>
          </w:tcPr>
          <w:p w:rsidR="000154DD" w:rsidRPr="00E91BAB" w:rsidRDefault="000154DD" w:rsidP="00864BE5">
            <w:pPr>
              <w:pStyle w:val="TableParagraph"/>
              <w:spacing w:line="249" w:lineRule="exact"/>
              <w:rPr>
                <w:sz w:val="18"/>
                <w:szCs w:val="18"/>
              </w:rPr>
            </w:pPr>
            <w:r w:rsidRPr="00E91BAB">
              <w:rPr>
                <w:sz w:val="18"/>
                <w:szCs w:val="18"/>
              </w:rPr>
              <w:t>High impact 10mm multi panel</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t>External finish</w:t>
            </w:r>
          </w:p>
        </w:tc>
        <w:tc>
          <w:tcPr>
            <w:tcW w:w="6242" w:type="dxa"/>
          </w:tcPr>
          <w:p w:rsidR="000154DD" w:rsidRPr="00E91BAB" w:rsidRDefault="000154DD" w:rsidP="00864BE5">
            <w:pPr>
              <w:pStyle w:val="TableParagraph"/>
              <w:rPr>
                <w:sz w:val="18"/>
                <w:szCs w:val="18"/>
              </w:rPr>
            </w:pPr>
            <w:r w:rsidRPr="00E91BAB">
              <w:rPr>
                <w:sz w:val="18"/>
                <w:szCs w:val="18"/>
              </w:rPr>
              <w:t>Clad weatherboard</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t>Internal flooring</w:t>
            </w:r>
          </w:p>
        </w:tc>
        <w:tc>
          <w:tcPr>
            <w:tcW w:w="6242" w:type="dxa"/>
          </w:tcPr>
          <w:p w:rsidR="000154DD" w:rsidRPr="00E91BAB" w:rsidRDefault="000154DD" w:rsidP="00864BE5">
            <w:pPr>
              <w:pStyle w:val="TableParagraph"/>
              <w:rPr>
                <w:sz w:val="18"/>
                <w:szCs w:val="18"/>
              </w:rPr>
            </w:pPr>
            <w:r w:rsidRPr="00E91BAB">
              <w:rPr>
                <w:sz w:val="18"/>
                <w:szCs w:val="18"/>
              </w:rPr>
              <w:t>Poly safe Hydro anti slip flooring</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t>Lighting</w:t>
            </w:r>
          </w:p>
        </w:tc>
        <w:tc>
          <w:tcPr>
            <w:tcW w:w="6242" w:type="dxa"/>
          </w:tcPr>
          <w:p w:rsidR="000154DD" w:rsidRPr="00E91BAB" w:rsidRDefault="000154DD" w:rsidP="00864BE5">
            <w:pPr>
              <w:pStyle w:val="TableParagraph"/>
              <w:rPr>
                <w:sz w:val="18"/>
                <w:szCs w:val="18"/>
              </w:rPr>
            </w:pPr>
            <w:r w:rsidRPr="00E91BAB">
              <w:rPr>
                <w:sz w:val="18"/>
                <w:szCs w:val="18"/>
              </w:rPr>
              <w:t>LED / PIR emergency flush mounted down spotlights sensor</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lastRenderedPageBreak/>
              <w:t>Lighting</w:t>
            </w:r>
          </w:p>
        </w:tc>
        <w:tc>
          <w:tcPr>
            <w:tcW w:w="6242" w:type="dxa"/>
          </w:tcPr>
          <w:p w:rsidR="000154DD" w:rsidRPr="00E91BAB" w:rsidRDefault="000154DD" w:rsidP="00864BE5">
            <w:pPr>
              <w:pStyle w:val="TableParagraph"/>
              <w:rPr>
                <w:sz w:val="18"/>
                <w:szCs w:val="18"/>
              </w:rPr>
            </w:pPr>
            <w:r w:rsidRPr="00E91BAB">
              <w:rPr>
                <w:sz w:val="18"/>
                <w:szCs w:val="18"/>
              </w:rPr>
              <w:t>Canopy lighting</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t>Heating</w:t>
            </w:r>
          </w:p>
        </w:tc>
        <w:tc>
          <w:tcPr>
            <w:tcW w:w="6242" w:type="dxa"/>
          </w:tcPr>
          <w:p w:rsidR="000154DD" w:rsidRPr="00E91BAB" w:rsidRDefault="000154DD" w:rsidP="00864BE5">
            <w:pPr>
              <w:pStyle w:val="TableParagraph"/>
              <w:rPr>
                <w:sz w:val="18"/>
                <w:szCs w:val="18"/>
              </w:rPr>
            </w:pPr>
            <w:r w:rsidRPr="00E91BAB">
              <w:rPr>
                <w:sz w:val="18"/>
                <w:szCs w:val="18"/>
              </w:rPr>
              <w:t>Controlled fan heater</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t>Extraction</w:t>
            </w:r>
          </w:p>
        </w:tc>
        <w:tc>
          <w:tcPr>
            <w:tcW w:w="6242" w:type="dxa"/>
          </w:tcPr>
          <w:p w:rsidR="000154DD" w:rsidRPr="00E91BAB" w:rsidRDefault="000154DD" w:rsidP="00864BE5">
            <w:pPr>
              <w:pStyle w:val="TableParagraph"/>
              <w:rPr>
                <w:sz w:val="18"/>
                <w:szCs w:val="18"/>
              </w:rPr>
            </w:pPr>
            <w:r w:rsidRPr="00E91BAB">
              <w:rPr>
                <w:sz w:val="18"/>
                <w:szCs w:val="18"/>
              </w:rPr>
              <w:t>TX6WL wall fan with PIR and overrun timer set for 20 mins.)</w:t>
            </w:r>
          </w:p>
        </w:tc>
      </w:tr>
      <w:tr w:rsidR="000154DD" w:rsidRPr="00E91BAB" w:rsidTr="00864BE5">
        <w:trPr>
          <w:trHeight w:val="268"/>
        </w:trPr>
        <w:tc>
          <w:tcPr>
            <w:tcW w:w="2830" w:type="dxa"/>
            <w:gridSpan w:val="3"/>
          </w:tcPr>
          <w:p w:rsidR="000154DD" w:rsidRPr="00E91BAB" w:rsidRDefault="000154DD" w:rsidP="00864BE5">
            <w:pPr>
              <w:pStyle w:val="TableParagraph"/>
              <w:rPr>
                <w:sz w:val="18"/>
                <w:szCs w:val="18"/>
              </w:rPr>
            </w:pPr>
            <w:r w:rsidRPr="00E91BAB">
              <w:rPr>
                <w:sz w:val="18"/>
                <w:szCs w:val="18"/>
              </w:rPr>
              <w:t>Services</w:t>
            </w:r>
          </w:p>
        </w:tc>
        <w:tc>
          <w:tcPr>
            <w:tcW w:w="6242" w:type="dxa"/>
          </w:tcPr>
          <w:p w:rsidR="000154DD" w:rsidRPr="00E91BAB" w:rsidRDefault="000154DD" w:rsidP="00864BE5">
            <w:pPr>
              <w:pStyle w:val="TableParagraph"/>
              <w:rPr>
                <w:sz w:val="18"/>
                <w:szCs w:val="18"/>
              </w:rPr>
            </w:pPr>
            <w:r w:rsidRPr="00E91BAB">
              <w:rPr>
                <w:sz w:val="18"/>
                <w:szCs w:val="18"/>
              </w:rPr>
              <w:t>From existing</w:t>
            </w:r>
          </w:p>
        </w:tc>
      </w:tr>
    </w:tbl>
    <w:p w:rsidR="00BA0629" w:rsidRPr="00BA0629" w:rsidRDefault="00BA0629" w:rsidP="000154DD">
      <w:pPr>
        <w:rPr>
          <w:rFonts w:ascii="Arial" w:hAnsi="Arial" w:cs="Arial"/>
          <w:bCs/>
          <w:sz w:val="24"/>
          <w:szCs w:val="24"/>
        </w:rPr>
      </w:pPr>
    </w:p>
    <w:sectPr w:rsidR="00BA0629" w:rsidRPr="00BA0629" w:rsidSect="00933251">
      <w:pgSz w:w="11909" w:h="16834" w:code="9"/>
      <w:pgMar w:top="568" w:right="1136" w:bottom="1135" w:left="85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137"/>
    <w:multiLevelType w:val="multilevel"/>
    <w:tmpl w:val="46C8F968"/>
    <w:lvl w:ilvl="0">
      <w:start w:val="1"/>
      <w:numFmt w:val="decimal"/>
      <w:lvlText w:val="%1."/>
      <w:lvlJc w:val="left"/>
      <w:pPr>
        <w:tabs>
          <w:tab w:val="num" w:pos="1440"/>
        </w:tabs>
        <w:ind w:left="1440" w:hanging="360"/>
      </w:pPr>
      <w:rPr>
        <w:rFonts w:hint="default"/>
        <w:sz w:val="20"/>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4030407"/>
    <w:multiLevelType w:val="multilevel"/>
    <w:tmpl w:val="7D2C7A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455588E"/>
    <w:multiLevelType w:val="hybridMultilevel"/>
    <w:tmpl w:val="23E6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760F1"/>
    <w:multiLevelType w:val="hybridMultilevel"/>
    <w:tmpl w:val="AACCC0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A482A"/>
    <w:multiLevelType w:val="hybridMultilevel"/>
    <w:tmpl w:val="63CE6AA2"/>
    <w:lvl w:ilvl="0" w:tplc="08090005">
      <w:start w:val="1"/>
      <w:numFmt w:val="bullet"/>
      <w:lvlText w:val=""/>
      <w:lvlJc w:val="left"/>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0C8C11E6"/>
    <w:multiLevelType w:val="multilevel"/>
    <w:tmpl w:val="A0E0386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0DE8212E"/>
    <w:multiLevelType w:val="hybridMultilevel"/>
    <w:tmpl w:val="24123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213ECF"/>
    <w:multiLevelType w:val="hybridMultilevel"/>
    <w:tmpl w:val="8AEAA0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46314"/>
    <w:multiLevelType w:val="hybridMultilevel"/>
    <w:tmpl w:val="24BA7C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5702E1"/>
    <w:multiLevelType w:val="multilevel"/>
    <w:tmpl w:val="223E1B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D4396E"/>
    <w:multiLevelType w:val="multilevel"/>
    <w:tmpl w:val="EA1CC5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4673A70"/>
    <w:multiLevelType w:val="multilevel"/>
    <w:tmpl w:val="37E23E7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5002684"/>
    <w:multiLevelType w:val="multilevel"/>
    <w:tmpl w:val="BBAC70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9C1CC6"/>
    <w:multiLevelType w:val="hybridMultilevel"/>
    <w:tmpl w:val="574ED8E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B34015"/>
    <w:multiLevelType w:val="hybridMultilevel"/>
    <w:tmpl w:val="55ECCC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3152C"/>
    <w:multiLevelType w:val="hybridMultilevel"/>
    <w:tmpl w:val="E5466D70"/>
    <w:lvl w:ilvl="0" w:tplc="48C89DDE">
      <w:numFmt w:val="bullet"/>
      <w:lvlText w:val=""/>
      <w:lvlJc w:val="left"/>
      <w:pPr>
        <w:ind w:left="502" w:hanging="360"/>
      </w:pPr>
      <w:rPr>
        <w:rFonts w:ascii="Symbol" w:eastAsia="Times New Roman" w:hAnsi="Symbo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3453037F"/>
    <w:multiLevelType w:val="hybridMultilevel"/>
    <w:tmpl w:val="7BCCC5DA"/>
    <w:lvl w:ilvl="0" w:tplc="FFFFFFFF">
      <w:start w:val="1"/>
      <w:numFmt w:val="bullet"/>
      <w:lvlText w:val="•"/>
      <w:lvlJc w:val="left"/>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7" w15:restartNumberingAfterBreak="0">
    <w:nsid w:val="3B3F11B9"/>
    <w:multiLevelType w:val="hybridMultilevel"/>
    <w:tmpl w:val="14EC0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F5CAB"/>
    <w:multiLevelType w:val="hybridMultilevel"/>
    <w:tmpl w:val="BC324C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330D1E"/>
    <w:multiLevelType w:val="hybridMultilevel"/>
    <w:tmpl w:val="2078F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764508"/>
    <w:multiLevelType w:val="hybridMultilevel"/>
    <w:tmpl w:val="1FE2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06E31"/>
    <w:multiLevelType w:val="multilevel"/>
    <w:tmpl w:val="3B0C903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87B51"/>
    <w:multiLevelType w:val="multilevel"/>
    <w:tmpl w:val="2CD4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41A778"/>
    <w:multiLevelType w:val="hybridMultilevel"/>
    <w:tmpl w:val="7DFC8E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FF93EC6"/>
    <w:multiLevelType w:val="hybridMultilevel"/>
    <w:tmpl w:val="FAFC1ECC"/>
    <w:lvl w:ilvl="0" w:tplc="FFFFFFFF">
      <w:start w:val="1"/>
      <w:numFmt w:val="bullet"/>
      <w:lvlText w:val="•"/>
      <w:lvlJc w:val="left"/>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5" w15:restartNumberingAfterBreak="0">
    <w:nsid w:val="536754E5"/>
    <w:multiLevelType w:val="multilevel"/>
    <w:tmpl w:val="1AC2EA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6E675A"/>
    <w:multiLevelType w:val="hybridMultilevel"/>
    <w:tmpl w:val="62364CE0"/>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DF24F2"/>
    <w:multiLevelType w:val="hybridMultilevel"/>
    <w:tmpl w:val="8E747210"/>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F510A"/>
    <w:multiLevelType w:val="multilevel"/>
    <w:tmpl w:val="820CA9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6043CB"/>
    <w:multiLevelType w:val="hybridMultilevel"/>
    <w:tmpl w:val="9C3C1A7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C97788"/>
    <w:multiLevelType w:val="multilevel"/>
    <w:tmpl w:val="46C8F968"/>
    <w:lvl w:ilvl="0">
      <w:start w:val="1"/>
      <w:numFmt w:val="decimal"/>
      <w:lvlText w:val="%1."/>
      <w:lvlJc w:val="left"/>
      <w:pPr>
        <w:tabs>
          <w:tab w:val="num" w:pos="1440"/>
        </w:tabs>
        <w:ind w:left="1440" w:hanging="360"/>
      </w:pPr>
      <w:rPr>
        <w:rFonts w:hint="default"/>
        <w:sz w:val="20"/>
      </w:rPr>
    </w:lvl>
    <w:lvl w:ilvl="1">
      <w:start w:val="1"/>
      <w:numFmt w:val="decimal"/>
      <w:lvlText w:val="%2."/>
      <w:lvlJc w:val="left"/>
      <w:pPr>
        <w:ind w:left="2160" w:hanging="360"/>
      </w:pPr>
      <w:rPr>
        <w:rFont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57F04BF9"/>
    <w:multiLevelType w:val="multilevel"/>
    <w:tmpl w:val="54B0700E"/>
    <w:lvl w:ilvl="0">
      <w:start w:val="4"/>
      <w:numFmt w:val="decimal"/>
      <w:lvlText w:val="%1"/>
      <w:lvlJc w:val="left"/>
      <w:pPr>
        <w:ind w:left="360" w:hanging="360"/>
      </w:pPr>
      <w:rPr>
        <w:rFonts w:hint="default"/>
      </w:rPr>
    </w:lvl>
    <w:lvl w:ilvl="1">
      <w:start w:val="5"/>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32" w15:restartNumberingAfterBreak="0">
    <w:nsid w:val="67B9656D"/>
    <w:multiLevelType w:val="multilevel"/>
    <w:tmpl w:val="8E9A33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9E36686"/>
    <w:multiLevelType w:val="hybridMultilevel"/>
    <w:tmpl w:val="E5E63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CA24393"/>
    <w:multiLevelType w:val="hybridMultilevel"/>
    <w:tmpl w:val="CF8E0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9D563A"/>
    <w:multiLevelType w:val="multilevel"/>
    <w:tmpl w:val="0809001F"/>
    <w:styleLink w:val="111111"/>
    <w:lvl w:ilvl="0">
      <w:start w:val="1"/>
      <w:numFmt w:val="decimal"/>
      <w:pStyle w:val="Style1"/>
      <w:lvlText w:val="%1."/>
      <w:lvlJc w:val="left"/>
      <w:pPr>
        <w:tabs>
          <w:tab w:val="num" w:pos="360"/>
        </w:tabs>
        <w:ind w:left="360" w:hanging="360"/>
      </w:pPr>
    </w:lvl>
    <w:lvl w:ilvl="1">
      <w:start w:val="1"/>
      <w:numFmt w:val="decimal"/>
      <w:pStyle w:val="Style4"/>
      <w:lvlText w:val="%1.%2."/>
      <w:lvlJc w:val="left"/>
      <w:pPr>
        <w:tabs>
          <w:tab w:val="num" w:pos="632"/>
        </w:tabs>
        <w:ind w:left="6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739E3DF2"/>
    <w:multiLevelType w:val="multilevel"/>
    <w:tmpl w:val="0809001F"/>
    <w:numStyleLink w:val="111111"/>
  </w:abstractNum>
  <w:abstractNum w:abstractNumId="37" w15:restartNumberingAfterBreak="0">
    <w:nsid w:val="756C7910"/>
    <w:multiLevelType w:val="multilevel"/>
    <w:tmpl w:val="6A6879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5814C1"/>
    <w:multiLevelType w:val="multilevel"/>
    <w:tmpl w:val="ED50A48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F9E30A1"/>
    <w:multiLevelType w:val="multilevel"/>
    <w:tmpl w:val="54B0700E"/>
    <w:lvl w:ilvl="0">
      <w:start w:val="5"/>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num w:numId="1">
    <w:abstractNumId w:val="35"/>
  </w:num>
  <w:num w:numId="2">
    <w:abstractNumId w:val="36"/>
    <w:lvlOverride w:ilvl="0">
      <w:lvl w:ilvl="0">
        <w:start w:val="1"/>
        <w:numFmt w:val="decimal"/>
        <w:pStyle w:val="Style1"/>
        <w:lvlText w:val="%1."/>
        <w:lvlJc w:val="left"/>
        <w:pPr>
          <w:tabs>
            <w:tab w:val="num" w:pos="360"/>
          </w:tabs>
          <w:ind w:left="360" w:hanging="360"/>
        </w:pPr>
      </w:lvl>
    </w:lvlOverride>
    <w:lvlOverride w:ilvl="1">
      <w:lvl w:ilvl="1">
        <w:start w:val="1"/>
        <w:numFmt w:val="decimal"/>
        <w:pStyle w:val="Style4"/>
        <w:lvlText w:val="%1.%2."/>
        <w:lvlJc w:val="left"/>
        <w:pPr>
          <w:tabs>
            <w:tab w:val="num" w:pos="632"/>
          </w:tabs>
          <w:ind w:left="63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3">
    <w:abstractNumId w:val="11"/>
  </w:num>
  <w:num w:numId="4">
    <w:abstractNumId w:val="23"/>
  </w:num>
  <w:num w:numId="5">
    <w:abstractNumId w:val="16"/>
  </w:num>
  <w:num w:numId="6">
    <w:abstractNumId w:val="24"/>
  </w:num>
  <w:num w:numId="7">
    <w:abstractNumId w:val="4"/>
  </w:num>
  <w:num w:numId="8">
    <w:abstractNumId w:val="22"/>
  </w:num>
  <w:num w:numId="9">
    <w:abstractNumId w:val="0"/>
  </w:num>
  <w:num w:numId="10">
    <w:abstractNumId w:val="21"/>
  </w:num>
  <w:num w:numId="11">
    <w:abstractNumId w:val="18"/>
  </w:num>
  <w:num w:numId="12">
    <w:abstractNumId w:val="15"/>
  </w:num>
  <w:num w:numId="13">
    <w:abstractNumId w:val="12"/>
  </w:num>
  <w:num w:numId="14">
    <w:abstractNumId w:val="37"/>
  </w:num>
  <w:num w:numId="15">
    <w:abstractNumId w:val="19"/>
  </w:num>
  <w:num w:numId="16">
    <w:abstractNumId w:val="3"/>
  </w:num>
  <w:num w:numId="17">
    <w:abstractNumId w:val="7"/>
  </w:num>
  <w:num w:numId="18">
    <w:abstractNumId w:val="17"/>
  </w:num>
  <w:num w:numId="19">
    <w:abstractNumId w:val="2"/>
  </w:num>
  <w:num w:numId="20">
    <w:abstractNumId w:val="29"/>
  </w:num>
  <w:num w:numId="21">
    <w:abstractNumId w:val="26"/>
  </w:num>
  <w:num w:numId="22">
    <w:abstractNumId w:val="33"/>
  </w:num>
  <w:num w:numId="23">
    <w:abstractNumId w:val="30"/>
  </w:num>
  <w:num w:numId="24">
    <w:abstractNumId w:val="8"/>
  </w:num>
  <w:num w:numId="25">
    <w:abstractNumId w:val="10"/>
  </w:num>
  <w:num w:numId="26">
    <w:abstractNumId w:val="34"/>
  </w:num>
  <w:num w:numId="27">
    <w:abstractNumId w:val="31"/>
  </w:num>
  <w:num w:numId="28">
    <w:abstractNumId w:val="6"/>
  </w:num>
  <w:num w:numId="29">
    <w:abstractNumId w:val="20"/>
  </w:num>
  <w:num w:numId="30">
    <w:abstractNumId w:val="14"/>
  </w:num>
  <w:num w:numId="31">
    <w:abstractNumId w:val="27"/>
  </w:num>
  <w:num w:numId="32">
    <w:abstractNumId w:val="13"/>
  </w:num>
  <w:num w:numId="33">
    <w:abstractNumId w:val="1"/>
  </w:num>
  <w:num w:numId="34">
    <w:abstractNumId w:val="39"/>
  </w:num>
  <w:num w:numId="35">
    <w:abstractNumId w:val="38"/>
  </w:num>
  <w:num w:numId="36">
    <w:abstractNumId w:val="25"/>
  </w:num>
  <w:num w:numId="37">
    <w:abstractNumId w:val="32"/>
  </w:num>
  <w:num w:numId="38">
    <w:abstractNumId w:val="28"/>
  </w:num>
  <w:num w:numId="39">
    <w:abstractNumId w:val="9"/>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AF"/>
    <w:rsid w:val="000005D5"/>
    <w:rsid w:val="000015B0"/>
    <w:rsid w:val="000015DB"/>
    <w:rsid w:val="0000163F"/>
    <w:rsid w:val="00002234"/>
    <w:rsid w:val="00003D4D"/>
    <w:rsid w:val="00004D4F"/>
    <w:rsid w:val="00005F9A"/>
    <w:rsid w:val="00007817"/>
    <w:rsid w:val="0001205E"/>
    <w:rsid w:val="000154DD"/>
    <w:rsid w:val="00015935"/>
    <w:rsid w:val="00015D7E"/>
    <w:rsid w:val="00015DDE"/>
    <w:rsid w:val="00021168"/>
    <w:rsid w:val="00022851"/>
    <w:rsid w:val="0002385C"/>
    <w:rsid w:val="00023A70"/>
    <w:rsid w:val="00027B39"/>
    <w:rsid w:val="000325BD"/>
    <w:rsid w:val="0003450B"/>
    <w:rsid w:val="00034E77"/>
    <w:rsid w:val="00035EE0"/>
    <w:rsid w:val="00036FAF"/>
    <w:rsid w:val="0004038A"/>
    <w:rsid w:val="00040EC2"/>
    <w:rsid w:val="000424B9"/>
    <w:rsid w:val="00043763"/>
    <w:rsid w:val="00044B2D"/>
    <w:rsid w:val="0004504B"/>
    <w:rsid w:val="00046971"/>
    <w:rsid w:val="000501BD"/>
    <w:rsid w:val="000524DF"/>
    <w:rsid w:val="000536B1"/>
    <w:rsid w:val="00053BB5"/>
    <w:rsid w:val="00054246"/>
    <w:rsid w:val="00054271"/>
    <w:rsid w:val="0005470B"/>
    <w:rsid w:val="000551B9"/>
    <w:rsid w:val="00055FD7"/>
    <w:rsid w:val="000562CA"/>
    <w:rsid w:val="00056690"/>
    <w:rsid w:val="000600C4"/>
    <w:rsid w:val="00060552"/>
    <w:rsid w:val="00060DBA"/>
    <w:rsid w:val="00062B2C"/>
    <w:rsid w:val="00063D8E"/>
    <w:rsid w:val="00064263"/>
    <w:rsid w:val="000677A4"/>
    <w:rsid w:val="00070B41"/>
    <w:rsid w:val="00071C60"/>
    <w:rsid w:val="000734DB"/>
    <w:rsid w:val="00073FE3"/>
    <w:rsid w:val="00074C02"/>
    <w:rsid w:val="00075E5E"/>
    <w:rsid w:val="0008020C"/>
    <w:rsid w:val="00080955"/>
    <w:rsid w:val="00081A14"/>
    <w:rsid w:val="000824C2"/>
    <w:rsid w:val="00082A36"/>
    <w:rsid w:val="00082BE0"/>
    <w:rsid w:val="000837DF"/>
    <w:rsid w:val="00083C55"/>
    <w:rsid w:val="000840A7"/>
    <w:rsid w:val="00084AC2"/>
    <w:rsid w:val="0008514E"/>
    <w:rsid w:val="00086CC7"/>
    <w:rsid w:val="00090B02"/>
    <w:rsid w:val="00090DF4"/>
    <w:rsid w:val="000921BE"/>
    <w:rsid w:val="0009241A"/>
    <w:rsid w:val="0009327B"/>
    <w:rsid w:val="000936A0"/>
    <w:rsid w:val="000936D6"/>
    <w:rsid w:val="00094797"/>
    <w:rsid w:val="0009558F"/>
    <w:rsid w:val="000958C7"/>
    <w:rsid w:val="000966C1"/>
    <w:rsid w:val="000A09E4"/>
    <w:rsid w:val="000A1510"/>
    <w:rsid w:val="000A234B"/>
    <w:rsid w:val="000A28DD"/>
    <w:rsid w:val="000A35C5"/>
    <w:rsid w:val="000A403B"/>
    <w:rsid w:val="000A5768"/>
    <w:rsid w:val="000A6AB6"/>
    <w:rsid w:val="000A7381"/>
    <w:rsid w:val="000B0F42"/>
    <w:rsid w:val="000B24FA"/>
    <w:rsid w:val="000B2598"/>
    <w:rsid w:val="000B326A"/>
    <w:rsid w:val="000B3933"/>
    <w:rsid w:val="000B40D9"/>
    <w:rsid w:val="000B4EAB"/>
    <w:rsid w:val="000B5197"/>
    <w:rsid w:val="000B59C4"/>
    <w:rsid w:val="000B7D9C"/>
    <w:rsid w:val="000C0062"/>
    <w:rsid w:val="000C045A"/>
    <w:rsid w:val="000C2D8B"/>
    <w:rsid w:val="000C479C"/>
    <w:rsid w:val="000C4ED2"/>
    <w:rsid w:val="000C5661"/>
    <w:rsid w:val="000C5DA5"/>
    <w:rsid w:val="000C6BDB"/>
    <w:rsid w:val="000C7277"/>
    <w:rsid w:val="000C742B"/>
    <w:rsid w:val="000D0A54"/>
    <w:rsid w:val="000D13FF"/>
    <w:rsid w:val="000D27BE"/>
    <w:rsid w:val="000D3446"/>
    <w:rsid w:val="000D3D79"/>
    <w:rsid w:val="000D3D99"/>
    <w:rsid w:val="000D4146"/>
    <w:rsid w:val="000D69DF"/>
    <w:rsid w:val="000D7763"/>
    <w:rsid w:val="000E02E7"/>
    <w:rsid w:val="000E0C07"/>
    <w:rsid w:val="000E1867"/>
    <w:rsid w:val="000E3B47"/>
    <w:rsid w:val="000E4355"/>
    <w:rsid w:val="000E63AB"/>
    <w:rsid w:val="000E70CB"/>
    <w:rsid w:val="000E79BB"/>
    <w:rsid w:val="000F031A"/>
    <w:rsid w:val="000F0A6A"/>
    <w:rsid w:val="000F1562"/>
    <w:rsid w:val="000F16B9"/>
    <w:rsid w:val="000F1C55"/>
    <w:rsid w:val="000F754A"/>
    <w:rsid w:val="000F7696"/>
    <w:rsid w:val="000F7C54"/>
    <w:rsid w:val="000F7FDE"/>
    <w:rsid w:val="00101209"/>
    <w:rsid w:val="00102CF2"/>
    <w:rsid w:val="00104339"/>
    <w:rsid w:val="00104F78"/>
    <w:rsid w:val="0010574F"/>
    <w:rsid w:val="00107686"/>
    <w:rsid w:val="00107F6D"/>
    <w:rsid w:val="00111567"/>
    <w:rsid w:val="001135FD"/>
    <w:rsid w:val="00113A44"/>
    <w:rsid w:val="00113AC4"/>
    <w:rsid w:val="00113B42"/>
    <w:rsid w:val="0011426C"/>
    <w:rsid w:val="00114DC8"/>
    <w:rsid w:val="00115E56"/>
    <w:rsid w:val="00115F0C"/>
    <w:rsid w:val="00116091"/>
    <w:rsid w:val="00116D69"/>
    <w:rsid w:val="00116EAE"/>
    <w:rsid w:val="001175BE"/>
    <w:rsid w:val="001228B5"/>
    <w:rsid w:val="00122A3E"/>
    <w:rsid w:val="001245D6"/>
    <w:rsid w:val="00124A12"/>
    <w:rsid w:val="0012522D"/>
    <w:rsid w:val="00126B8B"/>
    <w:rsid w:val="00127E46"/>
    <w:rsid w:val="00130404"/>
    <w:rsid w:val="001319C7"/>
    <w:rsid w:val="00132B8C"/>
    <w:rsid w:val="00134E1E"/>
    <w:rsid w:val="001362A1"/>
    <w:rsid w:val="001368C3"/>
    <w:rsid w:val="001379B3"/>
    <w:rsid w:val="001412BF"/>
    <w:rsid w:val="00141F62"/>
    <w:rsid w:val="00143449"/>
    <w:rsid w:val="00146138"/>
    <w:rsid w:val="0015146D"/>
    <w:rsid w:val="00151D9D"/>
    <w:rsid w:val="00152CDC"/>
    <w:rsid w:val="00153724"/>
    <w:rsid w:val="00154C31"/>
    <w:rsid w:val="00155D2F"/>
    <w:rsid w:val="00156C01"/>
    <w:rsid w:val="00157F84"/>
    <w:rsid w:val="00160475"/>
    <w:rsid w:val="00162568"/>
    <w:rsid w:val="00164588"/>
    <w:rsid w:val="00164AB0"/>
    <w:rsid w:val="00165F16"/>
    <w:rsid w:val="00166DF2"/>
    <w:rsid w:val="00167946"/>
    <w:rsid w:val="00167BB6"/>
    <w:rsid w:val="001700F8"/>
    <w:rsid w:val="00170640"/>
    <w:rsid w:val="0017137F"/>
    <w:rsid w:val="001715FD"/>
    <w:rsid w:val="00174200"/>
    <w:rsid w:val="00174587"/>
    <w:rsid w:val="001747BA"/>
    <w:rsid w:val="0017487E"/>
    <w:rsid w:val="0017562D"/>
    <w:rsid w:val="0017584F"/>
    <w:rsid w:val="001764BB"/>
    <w:rsid w:val="00182317"/>
    <w:rsid w:val="00182AB3"/>
    <w:rsid w:val="00182DF5"/>
    <w:rsid w:val="001832FC"/>
    <w:rsid w:val="00185773"/>
    <w:rsid w:val="00186852"/>
    <w:rsid w:val="00186F20"/>
    <w:rsid w:val="00187BBF"/>
    <w:rsid w:val="001900F3"/>
    <w:rsid w:val="00190AD2"/>
    <w:rsid w:val="00191741"/>
    <w:rsid w:val="001940EF"/>
    <w:rsid w:val="001964F1"/>
    <w:rsid w:val="001A00A7"/>
    <w:rsid w:val="001A09EE"/>
    <w:rsid w:val="001A1005"/>
    <w:rsid w:val="001A1898"/>
    <w:rsid w:val="001A36D3"/>
    <w:rsid w:val="001A75C2"/>
    <w:rsid w:val="001B09E2"/>
    <w:rsid w:val="001B0C0E"/>
    <w:rsid w:val="001B57C7"/>
    <w:rsid w:val="001B5873"/>
    <w:rsid w:val="001B59BB"/>
    <w:rsid w:val="001B6C8C"/>
    <w:rsid w:val="001C113D"/>
    <w:rsid w:val="001C1201"/>
    <w:rsid w:val="001C18D9"/>
    <w:rsid w:val="001C22C5"/>
    <w:rsid w:val="001C29A7"/>
    <w:rsid w:val="001C3D05"/>
    <w:rsid w:val="001C3EEF"/>
    <w:rsid w:val="001C4ECB"/>
    <w:rsid w:val="001C71E0"/>
    <w:rsid w:val="001D038F"/>
    <w:rsid w:val="001D2033"/>
    <w:rsid w:val="001D2BA5"/>
    <w:rsid w:val="001D3686"/>
    <w:rsid w:val="001D4819"/>
    <w:rsid w:val="001D57E0"/>
    <w:rsid w:val="001D5D83"/>
    <w:rsid w:val="001E00EE"/>
    <w:rsid w:val="001E0BB6"/>
    <w:rsid w:val="001E1026"/>
    <w:rsid w:val="001E22F2"/>
    <w:rsid w:val="001E2685"/>
    <w:rsid w:val="001E2B32"/>
    <w:rsid w:val="001E3A26"/>
    <w:rsid w:val="001E45E3"/>
    <w:rsid w:val="001E4E37"/>
    <w:rsid w:val="001E64B7"/>
    <w:rsid w:val="001E6561"/>
    <w:rsid w:val="001E78FC"/>
    <w:rsid w:val="001E7A9B"/>
    <w:rsid w:val="001F0C1B"/>
    <w:rsid w:val="001F19D1"/>
    <w:rsid w:val="001F1F88"/>
    <w:rsid w:val="001F256A"/>
    <w:rsid w:val="001F3C10"/>
    <w:rsid w:val="001F4EB3"/>
    <w:rsid w:val="001F6550"/>
    <w:rsid w:val="001F7A1F"/>
    <w:rsid w:val="001F7CF9"/>
    <w:rsid w:val="002038F2"/>
    <w:rsid w:val="00204ECD"/>
    <w:rsid w:val="00204F27"/>
    <w:rsid w:val="0020539B"/>
    <w:rsid w:val="00207004"/>
    <w:rsid w:val="0020744E"/>
    <w:rsid w:val="00207C46"/>
    <w:rsid w:val="0021057F"/>
    <w:rsid w:val="00211782"/>
    <w:rsid w:val="00211D93"/>
    <w:rsid w:val="00214708"/>
    <w:rsid w:val="002168DA"/>
    <w:rsid w:val="00216C38"/>
    <w:rsid w:val="002174EE"/>
    <w:rsid w:val="00220DDE"/>
    <w:rsid w:val="00223CB1"/>
    <w:rsid w:val="00224223"/>
    <w:rsid w:val="0022468B"/>
    <w:rsid w:val="00224BC8"/>
    <w:rsid w:val="002277CD"/>
    <w:rsid w:val="00227E5A"/>
    <w:rsid w:val="002312DD"/>
    <w:rsid w:val="002339E4"/>
    <w:rsid w:val="00233C47"/>
    <w:rsid w:val="00235912"/>
    <w:rsid w:val="00235CD5"/>
    <w:rsid w:val="00235DF3"/>
    <w:rsid w:val="002365FD"/>
    <w:rsid w:val="00237588"/>
    <w:rsid w:val="00237E84"/>
    <w:rsid w:val="002408ED"/>
    <w:rsid w:val="0024173B"/>
    <w:rsid w:val="002430E4"/>
    <w:rsid w:val="002438E2"/>
    <w:rsid w:val="00243C62"/>
    <w:rsid w:val="0024492D"/>
    <w:rsid w:val="00246126"/>
    <w:rsid w:val="002478A0"/>
    <w:rsid w:val="00247E01"/>
    <w:rsid w:val="002510B0"/>
    <w:rsid w:val="0025213E"/>
    <w:rsid w:val="00254A57"/>
    <w:rsid w:val="00255B5F"/>
    <w:rsid w:val="00256794"/>
    <w:rsid w:val="00257E94"/>
    <w:rsid w:val="002613F2"/>
    <w:rsid w:val="002627AA"/>
    <w:rsid w:val="00262B7E"/>
    <w:rsid w:val="0026337A"/>
    <w:rsid w:val="00265EB9"/>
    <w:rsid w:val="00266538"/>
    <w:rsid w:val="00267E17"/>
    <w:rsid w:val="00267F85"/>
    <w:rsid w:val="002710DD"/>
    <w:rsid w:val="00272343"/>
    <w:rsid w:val="0027338E"/>
    <w:rsid w:val="0027385A"/>
    <w:rsid w:val="00273E14"/>
    <w:rsid w:val="00273E3C"/>
    <w:rsid w:val="002755B9"/>
    <w:rsid w:val="00275FA1"/>
    <w:rsid w:val="00276ACD"/>
    <w:rsid w:val="00276DEB"/>
    <w:rsid w:val="00280763"/>
    <w:rsid w:val="002809EC"/>
    <w:rsid w:val="0028152E"/>
    <w:rsid w:val="002823C7"/>
    <w:rsid w:val="0028261A"/>
    <w:rsid w:val="00285AE2"/>
    <w:rsid w:val="0028691A"/>
    <w:rsid w:val="00286F2A"/>
    <w:rsid w:val="00287CDF"/>
    <w:rsid w:val="00291294"/>
    <w:rsid w:val="00292EEA"/>
    <w:rsid w:val="0029749B"/>
    <w:rsid w:val="002A037E"/>
    <w:rsid w:val="002A21B3"/>
    <w:rsid w:val="002A3B63"/>
    <w:rsid w:val="002A5B5D"/>
    <w:rsid w:val="002A69BB"/>
    <w:rsid w:val="002A7945"/>
    <w:rsid w:val="002A7A40"/>
    <w:rsid w:val="002B2FDA"/>
    <w:rsid w:val="002B3DB6"/>
    <w:rsid w:val="002B4621"/>
    <w:rsid w:val="002B72A6"/>
    <w:rsid w:val="002C180F"/>
    <w:rsid w:val="002C635B"/>
    <w:rsid w:val="002C6455"/>
    <w:rsid w:val="002C64D6"/>
    <w:rsid w:val="002C6580"/>
    <w:rsid w:val="002C753E"/>
    <w:rsid w:val="002D2704"/>
    <w:rsid w:val="002D29E8"/>
    <w:rsid w:val="002D3E29"/>
    <w:rsid w:val="002D5B3F"/>
    <w:rsid w:val="002D5B80"/>
    <w:rsid w:val="002D692E"/>
    <w:rsid w:val="002D7028"/>
    <w:rsid w:val="002D7578"/>
    <w:rsid w:val="002E03AD"/>
    <w:rsid w:val="002E0EDD"/>
    <w:rsid w:val="002E1B20"/>
    <w:rsid w:val="002E5AC8"/>
    <w:rsid w:val="002E5F71"/>
    <w:rsid w:val="002E63D1"/>
    <w:rsid w:val="002E6D4B"/>
    <w:rsid w:val="002F0175"/>
    <w:rsid w:val="002F29E0"/>
    <w:rsid w:val="002F3BF9"/>
    <w:rsid w:val="002F458A"/>
    <w:rsid w:val="002F4A5F"/>
    <w:rsid w:val="002F5628"/>
    <w:rsid w:val="002F6298"/>
    <w:rsid w:val="002F6E0D"/>
    <w:rsid w:val="002F7AA4"/>
    <w:rsid w:val="002F7BB9"/>
    <w:rsid w:val="00301AFD"/>
    <w:rsid w:val="0030419D"/>
    <w:rsid w:val="00304935"/>
    <w:rsid w:val="0030614D"/>
    <w:rsid w:val="0031031C"/>
    <w:rsid w:val="003105B2"/>
    <w:rsid w:val="00312254"/>
    <w:rsid w:val="0031277B"/>
    <w:rsid w:val="00314CFC"/>
    <w:rsid w:val="0031565C"/>
    <w:rsid w:val="003156B6"/>
    <w:rsid w:val="00315936"/>
    <w:rsid w:val="0032017B"/>
    <w:rsid w:val="00320F23"/>
    <w:rsid w:val="00321EB3"/>
    <w:rsid w:val="003227D2"/>
    <w:rsid w:val="00322C67"/>
    <w:rsid w:val="00323AA1"/>
    <w:rsid w:val="00324762"/>
    <w:rsid w:val="0032543A"/>
    <w:rsid w:val="00325669"/>
    <w:rsid w:val="00325C69"/>
    <w:rsid w:val="003260FA"/>
    <w:rsid w:val="003264B3"/>
    <w:rsid w:val="00327F99"/>
    <w:rsid w:val="00330870"/>
    <w:rsid w:val="0033110C"/>
    <w:rsid w:val="0033183D"/>
    <w:rsid w:val="00331E09"/>
    <w:rsid w:val="00331E31"/>
    <w:rsid w:val="003326F5"/>
    <w:rsid w:val="00332FC4"/>
    <w:rsid w:val="00333F81"/>
    <w:rsid w:val="00334AB7"/>
    <w:rsid w:val="003374A4"/>
    <w:rsid w:val="0034058F"/>
    <w:rsid w:val="00340B25"/>
    <w:rsid w:val="00341E35"/>
    <w:rsid w:val="0034619F"/>
    <w:rsid w:val="00346536"/>
    <w:rsid w:val="00347C97"/>
    <w:rsid w:val="00351136"/>
    <w:rsid w:val="00351542"/>
    <w:rsid w:val="00351F0A"/>
    <w:rsid w:val="0035402B"/>
    <w:rsid w:val="00356F45"/>
    <w:rsid w:val="00360B4B"/>
    <w:rsid w:val="00363479"/>
    <w:rsid w:val="0036385C"/>
    <w:rsid w:val="003653C2"/>
    <w:rsid w:val="00366984"/>
    <w:rsid w:val="00366D20"/>
    <w:rsid w:val="003670C3"/>
    <w:rsid w:val="00370A87"/>
    <w:rsid w:val="00370CE9"/>
    <w:rsid w:val="00376718"/>
    <w:rsid w:val="00382038"/>
    <w:rsid w:val="00382230"/>
    <w:rsid w:val="0038281A"/>
    <w:rsid w:val="00383542"/>
    <w:rsid w:val="00383A22"/>
    <w:rsid w:val="00383E50"/>
    <w:rsid w:val="003848EB"/>
    <w:rsid w:val="003908EC"/>
    <w:rsid w:val="00390A99"/>
    <w:rsid w:val="0039133F"/>
    <w:rsid w:val="00392013"/>
    <w:rsid w:val="003929FA"/>
    <w:rsid w:val="00394A40"/>
    <w:rsid w:val="00396CE6"/>
    <w:rsid w:val="00396DD4"/>
    <w:rsid w:val="003A09FF"/>
    <w:rsid w:val="003A0BBF"/>
    <w:rsid w:val="003A11FF"/>
    <w:rsid w:val="003A2E9B"/>
    <w:rsid w:val="003A306A"/>
    <w:rsid w:val="003A38EE"/>
    <w:rsid w:val="003A5B23"/>
    <w:rsid w:val="003A71E4"/>
    <w:rsid w:val="003A76DE"/>
    <w:rsid w:val="003A7D00"/>
    <w:rsid w:val="003B0048"/>
    <w:rsid w:val="003B04C8"/>
    <w:rsid w:val="003B0BA4"/>
    <w:rsid w:val="003B0C48"/>
    <w:rsid w:val="003B1AA2"/>
    <w:rsid w:val="003B3978"/>
    <w:rsid w:val="003B4CBD"/>
    <w:rsid w:val="003B6E48"/>
    <w:rsid w:val="003B6EB1"/>
    <w:rsid w:val="003B74E9"/>
    <w:rsid w:val="003C274D"/>
    <w:rsid w:val="003C4292"/>
    <w:rsid w:val="003C4E9F"/>
    <w:rsid w:val="003C667E"/>
    <w:rsid w:val="003C6AA8"/>
    <w:rsid w:val="003C6DE6"/>
    <w:rsid w:val="003D213C"/>
    <w:rsid w:val="003D394B"/>
    <w:rsid w:val="003D3B14"/>
    <w:rsid w:val="003D3E32"/>
    <w:rsid w:val="003D7DA3"/>
    <w:rsid w:val="003D7EFB"/>
    <w:rsid w:val="003E1A8B"/>
    <w:rsid w:val="003E1B06"/>
    <w:rsid w:val="003E2211"/>
    <w:rsid w:val="003E2732"/>
    <w:rsid w:val="003E6A40"/>
    <w:rsid w:val="003E6A60"/>
    <w:rsid w:val="003E7191"/>
    <w:rsid w:val="003E734B"/>
    <w:rsid w:val="003E7D4E"/>
    <w:rsid w:val="003F029F"/>
    <w:rsid w:val="003F0751"/>
    <w:rsid w:val="003F1845"/>
    <w:rsid w:val="003F1DC7"/>
    <w:rsid w:val="003F1DFF"/>
    <w:rsid w:val="003F2709"/>
    <w:rsid w:val="003F2BE6"/>
    <w:rsid w:val="003F2CFF"/>
    <w:rsid w:val="003F2DE5"/>
    <w:rsid w:val="003F3390"/>
    <w:rsid w:val="003F38B9"/>
    <w:rsid w:val="003F3C98"/>
    <w:rsid w:val="003F4350"/>
    <w:rsid w:val="003F5B7B"/>
    <w:rsid w:val="003F6F2C"/>
    <w:rsid w:val="003F7385"/>
    <w:rsid w:val="00400658"/>
    <w:rsid w:val="00401047"/>
    <w:rsid w:val="0040197F"/>
    <w:rsid w:val="00401D1B"/>
    <w:rsid w:val="00401FD5"/>
    <w:rsid w:val="00401FD8"/>
    <w:rsid w:val="004027A1"/>
    <w:rsid w:val="00403B03"/>
    <w:rsid w:val="00403E3E"/>
    <w:rsid w:val="00404AD1"/>
    <w:rsid w:val="00407B48"/>
    <w:rsid w:val="004125EA"/>
    <w:rsid w:val="00412DE0"/>
    <w:rsid w:val="00413645"/>
    <w:rsid w:val="0041424B"/>
    <w:rsid w:val="00414328"/>
    <w:rsid w:val="00414D72"/>
    <w:rsid w:val="00420252"/>
    <w:rsid w:val="00420F07"/>
    <w:rsid w:val="0042102D"/>
    <w:rsid w:val="004216D0"/>
    <w:rsid w:val="00422506"/>
    <w:rsid w:val="00422EFB"/>
    <w:rsid w:val="0042377B"/>
    <w:rsid w:val="0042455C"/>
    <w:rsid w:val="004252AC"/>
    <w:rsid w:val="00425CA7"/>
    <w:rsid w:val="0042647A"/>
    <w:rsid w:val="00427041"/>
    <w:rsid w:val="004275C6"/>
    <w:rsid w:val="004276AD"/>
    <w:rsid w:val="004277F3"/>
    <w:rsid w:val="004319CB"/>
    <w:rsid w:val="00431A64"/>
    <w:rsid w:val="00432464"/>
    <w:rsid w:val="0043280D"/>
    <w:rsid w:val="0043340A"/>
    <w:rsid w:val="00434DD2"/>
    <w:rsid w:val="00435948"/>
    <w:rsid w:val="0044068A"/>
    <w:rsid w:val="004406E9"/>
    <w:rsid w:val="00441080"/>
    <w:rsid w:val="004412A3"/>
    <w:rsid w:val="00442158"/>
    <w:rsid w:val="00445964"/>
    <w:rsid w:val="00446951"/>
    <w:rsid w:val="00446B32"/>
    <w:rsid w:val="00447102"/>
    <w:rsid w:val="004500CD"/>
    <w:rsid w:val="00451C52"/>
    <w:rsid w:val="00452AA0"/>
    <w:rsid w:val="00452ED2"/>
    <w:rsid w:val="004542D8"/>
    <w:rsid w:val="00454745"/>
    <w:rsid w:val="00456DF8"/>
    <w:rsid w:val="004571A7"/>
    <w:rsid w:val="00460CA8"/>
    <w:rsid w:val="004616E9"/>
    <w:rsid w:val="004637E0"/>
    <w:rsid w:val="00464B5C"/>
    <w:rsid w:val="00465391"/>
    <w:rsid w:val="0046551A"/>
    <w:rsid w:val="004700D7"/>
    <w:rsid w:val="00470186"/>
    <w:rsid w:val="00470EEC"/>
    <w:rsid w:val="00471D5F"/>
    <w:rsid w:val="00473521"/>
    <w:rsid w:val="00473967"/>
    <w:rsid w:val="004745E6"/>
    <w:rsid w:val="00474A81"/>
    <w:rsid w:val="00475B40"/>
    <w:rsid w:val="00477C09"/>
    <w:rsid w:val="00477D66"/>
    <w:rsid w:val="004800AA"/>
    <w:rsid w:val="00480988"/>
    <w:rsid w:val="00482619"/>
    <w:rsid w:val="004826AD"/>
    <w:rsid w:val="00482722"/>
    <w:rsid w:val="00484317"/>
    <w:rsid w:val="00485D32"/>
    <w:rsid w:val="0048644E"/>
    <w:rsid w:val="00486EE9"/>
    <w:rsid w:val="00487BB1"/>
    <w:rsid w:val="00492901"/>
    <w:rsid w:val="004929C4"/>
    <w:rsid w:val="004940A7"/>
    <w:rsid w:val="004970A7"/>
    <w:rsid w:val="00497EEB"/>
    <w:rsid w:val="004A0851"/>
    <w:rsid w:val="004A0DE0"/>
    <w:rsid w:val="004A30BA"/>
    <w:rsid w:val="004A31B0"/>
    <w:rsid w:val="004A3390"/>
    <w:rsid w:val="004A3E6C"/>
    <w:rsid w:val="004B335F"/>
    <w:rsid w:val="004B36F7"/>
    <w:rsid w:val="004B4859"/>
    <w:rsid w:val="004B4CC7"/>
    <w:rsid w:val="004B5826"/>
    <w:rsid w:val="004C0349"/>
    <w:rsid w:val="004C0A15"/>
    <w:rsid w:val="004C0B2F"/>
    <w:rsid w:val="004C1FFA"/>
    <w:rsid w:val="004C21CA"/>
    <w:rsid w:val="004C345E"/>
    <w:rsid w:val="004C3CCC"/>
    <w:rsid w:val="004C48AD"/>
    <w:rsid w:val="004C7337"/>
    <w:rsid w:val="004C7A89"/>
    <w:rsid w:val="004D1522"/>
    <w:rsid w:val="004D1BA7"/>
    <w:rsid w:val="004D253D"/>
    <w:rsid w:val="004D56F9"/>
    <w:rsid w:val="004D7616"/>
    <w:rsid w:val="004D7A19"/>
    <w:rsid w:val="004E093C"/>
    <w:rsid w:val="004E2BD8"/>
    <w:rsid w:val="004E69C6"/>
    <w:rsid w:val="004E6DA4"/>
    <w:rsid w:val="004E7170"/>
    <w:rsid w:val="004E757B"/>
    <w:rsid w:val="004F0DB8"/>
    <w:rsid w:val="004F141A"/>
    <w:rsid w:val="004F21AA"/>
    <w:rsid w:val="004F2804"/>
    <w:rsid w:val="004F2E57"/>
    <w:rsid w:val="004F3FDE"/>
    <w:rsid w:val="004F4CA8"/>
    <w:rsid w:val="004F5DE9"/>
    <w:rsid w:val="004F5FC9"/>
    <w:rsid w:val="004F69E8"/>
    <w:rsid w:val="005001E8"/>
    <w:rsid w:val="00501A02"/>
    <w:rsid w:val="00501FEF"/>
    <w:rsid w:val="005020AB"/>
    <w:rsid w:val="00502ADF"/>
    <w:rsid w:val="0050413A"/>
    <w:rsid w:val="00504A08"/>
    <w:rsid w:val="00506D2E"/>
    <w:rsid w:val="005072F7"/>
    <w:rsid w:val="0050799F"/>
    <w:rsid w:val="00512BFD"/>
    <w:rsid w:val="00514180"/>
    <w:rsid w:val="005142D8"/>
    <w:rsid w:val="00516047"/>
    <w:rsid w:val="00516994"/>
    <w:rsid w:val="0051709D"/>
    <w:rsid w:val="00517AE8"/>
    <w:rsid w:val="00517B55"/>
    <w:rsid w:val="005211E5"/>
    <w:rsid w:val="005219C9"/>
    <w:rsid w:val="00521BA2"/>
    <w:rsid w:val="00522681"/>
    <w:rsid w:val="00522F02"/>
    <w:rsid w:val="00523C4B"/>
    <w:rsid w:val="005243D0"/>
    <w:rsid w:val="005249B8"/>
    <w:rsid w:val="0052646E"/>
    <w:rsid w:val="00526CFC"/>
    <w:rsid w:val="005302AA"/>
    <w:rsid w:val="0053042D"/>
    <w:rsid w:val="00531B7F"/>
    <w:rsid w:val="00534996"/>
    <w:rsid w:val="0053544F"/>
    <w:rsid w:val="00537407"/>
    <w:rsid w:val="00537A44"/>
    <w:rsid w:val="00540935"/>
    <w:rsid w:val="00542FC4"/>
    <w:rsid w:val="00544FA9"/>
    <w:rsid w:val="005458A9"/>
    <w:rsid w:val="005464B6"/>
    <w:rsid w:val="00546767"/>
    <w:rsid w:val="00546873"/>
    <w:rsid w:val="00550571"/>
    <w:rsid w:val="00550769"/>
    <w:rsid w:val="0055253E"/>
    <w:rsid w:val="00554643"/>
    <w:rsid w:val="0055504D"/>
    <w:rsid w:val="0055581E"/>
    <w:rsid w:val="00556422"/>
    <w:rsid w:val="005576A1"/>
    <w:rsid w:val="0055773F"/>
    <w:rsid w:val="00560359"/>
    <w:rsid w:val="00561B1D"/>
    <w:rsid w:val="0056388F"/>
    <w:rsid w:val="005639FF"/>
    <w:rsid w:val="00563B39"/>
    <w:rsid w:val="005642F6"/>
    <w:rsid w:val="00564711"/>
    <w:rsid w:val="005647A0"/>
    <w:rsid w:val="00564B4E"/>
    <w:rsid w:val="005677D2"/>
    <w:rsid w:val="00567962"/>
    <w:rsid w:val="00573677"/>
    <w:rsid w:val="005747FE"/>
    <w:rsid w:val="0057516B"/>
    <w:rsid w:val="0057549A"/>
    <w:rsid w:val="00575C43"/>
    <w:rsid w:val="00577A6F"/>
    <w:rsid w:val="005801DF"/>
    <w:rsid w:val="0058128D"/>
    <w:rsid w:val="00581ED6"/>
    <w:rsid w:val="00582963"/>
    <w:rsid w:val="00583EE8"/>
    <w:rsid w:val="00585BF9"/>
    <w:rsid w:val="00587121"/>
    <w:rsid w:val="00590ABB"/>
    <w:rsid w:val="005910C4"/>
    <w:rsid w:val="0059442F"/>
    <w:rsid w:val="00594A38"/>
    <w:rsid w:val="00595115"/>
    <w:rsid w:val="00595FE5"/>
    <w:rsid w:val="00596406"/>
    <w:rsid w:val="00596F05"/>
    <w:rsid w:val="005A1927"/>
    <w:rsid w:val="005A27B7"/>
    <w:rsid w:val="005A3D85"/>
    <w:rsid w:val="005A455D"/>
    <w:rsid w:val="005A4933"/>
    <w:rsid w:val="005A57AD"/>
    <w:rsid w:val="005A5E20"/>
    <w:rsid w:val="005B0A2F"/>
    <w:rsid w:val="005B0CA7"/>
    <w:rsid w:val="005B1396"/>
    <w:rsid w:val="005B1C62"/>
    <w:rsid w:val="005B1FBF"/>
    <w:rsid w:val="005B2AB4"/>
    <w:rsid w:val="005B3078"/>
    <w:rsid w:val="005B35BE"/>
    <w:rsid w:val="005B3948"/>
    <w:rsid w:val="005B50FE"/>
    <w:rsid w:val="005B5B58"/>
    <w:rsid w:val="005B7865"/>
    <w:rsid w:val="005B7B53"/>
    <w:rsid w:val="005C03FD"/>
    <w:rsid w:val="005C3BD2"/>
    <w:rsid w:val="005C5221"/>
    <w:rsid w:val="005C5536"/>
    <w:rsid w:val="005C73FA"/>
    <w:rsid w:val="005C77EB"/>
    <w:rsid w:val="005D2357"/>
    <w:rsid w:val="005D43AE"/>
    <w:rsid w:val="005D6D33"/>
    <w:rsid w:val="005D712D"/>
    <w:rsid w:val="005D77C9"/>
    <w:rsid w:val="005E041C"/>
    <w:rsid w:val="005E28F6"/>
    <w:rsid w:val="005E59AE"/>
    <w:rsid w:val="005E5CEF"/>
    <w:rsid w:val="005E694F"/>
    <w:rsid w:val="005E7A52"/>
    <w:rsid w:val="005F0FB0"/>
    <w:rsid w:val="005F1D2C"/>
    <w:rsid w:val="005F1D95"/>
    <w:rsid w:val="005F1D9A"/>
    <w:rsid w:val="005F31E3"/>
    <w:rsid w:val="005F34C9"/>
    <w:rsid w:val="005F3A19"/>
    <w:rsid w:val="005F4EF8"/>
    <w:rsid w:val="005F7983"/>
    <w:rsid w:val="005F79A3"/>
    <w:rsid w:val="005F7F10"/>
    <w:rsid w:val="006006AB"/>
    <w:rsid w:val="00601B50"/>
    <w:rsid w:val="00602CED"/>
    <w:rsid w:val="006057CB"/>
    <w:rsid w:val="006067D7"/>
    <w:rsid w:val="00607138"/>
    <w:rsid w:val="00611B97"/>
    <w:rsid w:val="006137DA"/>
    <w:rsid w:val="0061383A"/>
    <w:rsid w:val="00614538"/>
    <w:rsid w:val="006147D0"/>
    <w:rsid w:val="006155E1"/>
    <w:rsid w:val="00615C6D"/>
    <w:rsid w:val="00621578"/>
    <w:rsid w:val="006220BB"/>
    <w:rsid w:val="006221BE"/>
    <w:rsid w:val="00622201"/>
    <w:rsid w:val="006244AD"/>
    <w:rsid w:val="00624EC6"/>
    <w:rsid w:val="00626425"/>
    <w:rsid w:val="00627FE9"/>
    <w:rsid w:val="006303F8"/>
    <w:rsid w:val="006305B6"/>
    <w:rsid w:val="006308A8"/>
    <w:rsid w:val="006309BC"/>
    <w:rsid w:val="0063127A"/>
    <w:rsid w:val="0063284C"/>
    <w:rsid w:val="00633721"/>
    <w:rsid w:val="006337B9"/>
    <w:rsid w:val="00633B31"/>
    <w:rsid w:val="00634F55"/>
    <w:rsid w:val="006350F9"/>
    <w:rsid w:val="006360D8"/>
    <w:rsid w:val="00636557"/>
    <w:rsid w:val="006365E3"/>
    <w:rsid w:val="006373B5"/>
    <w:rsid w:val="0063773B"/>
    <w:rsid w:val="0064372F"/>
    <w:rsid w:val="0064377D"/>
    <w:rsid w:val="00644CAA"/>
    <w:rsid w:val="00645466"/>
    <w:rsid w:val="006457E2"/>
    <w:rsid w:val="00645BE0"/>
    <w:rsid w:val="00645EE5"/>
    <w:rsid w:val="00647441"/>
    <w:rsid w:val="006515F2"/>
    <w:rsid w:val="00651D01"/>
    <w:rsid w:val="006538DA"/>
    <w:rsid w:val="00653AAF"/>
    <w:rsid w:val="006546FF"/>
    <w:rsid w:val="00655ABC"/>
    <w:rsid w:val="00656406"/>
    <w:rsid w:val="00662FA2"/>
    <w:rsid w:val="0066318B"/>
    <w:rsid w:val="006643EE"/>
    <w:rsid w:val="00666520"/>
    <w:rsid w:val="006668C5"/>
    <w:rsid w:val="00666D87"/>
    <w:rsid w:val="006674D2"/>
    <w:rsid w:val="00670411"/>
    <w:rsid w:val="006705AC"/>
    <w:rsid w:val="00670F7F"/>
    <w:rsid w:val="006730DF"/>
    <w:rsid w:val="0067488B"/>
    <w:rsid w:val="00675837"/>
    <w:rsid w:val="00675C66"/>
    <w:rsid w:val="0068218A"/>
    <w:rsid w:val="00682466"/>
    <w:rsid w:val="00682D8E"/>
    <w:rsid w:val="006840A2"/>
    <w:rsid w:val="006842A8"/>
    <w:rsid w:val="00685E1B"/>
    <w:rsid w:val="0068616B"/>
    <w:rsid w:val="0068747D"/>
    <w:rsid w:val="00687490"/>
    <w:rsid w:val="006879B8"/>
    <w:rsid w:val="006879EB"/>
    <w:rsid w:val="00690047"/>
    <w:rsid w:val="0069078D"/>
    <w:rsid w:val="00692282"/>
    <w:rsid w:val="00692BB7"/>
    <w:rsid w:val="00693C24"/>
    <w:rsid w:val="006942EB"/>
    <w:rsid w:val="00697A85"/>
    <w:rsid w:val="006A12D1"/>
    <w:rsid w:val="006A1658"/>
    <w:rsid w:val="006A2939"/>
    <w:rsid w:val="006A489F"/>
    <w:rsid w:val="006A5196"/>
    <w:rsid w:val="006A51E1"/>
    <w:rsid w:val="006A59B1"/>
    <w:rsid w:val="006A5BBA"/>
    <w:rsid w:val="006A7E37"/>
    <w:rsid w:val="006B0BE5"/>
    <w:rsid w:val="006B375C"/>
    <w:rsid w:val="006B3946"/>
    <w:rsid w:val="006B46CD"/>
    <w:rsid w:val="006B6245"/>
    <w:rsid w:val="006B68A5"/>
    <w:rsid w:val="006B69F3"/>
    <w:rsid w:val="006C2E3F"/>
    <w:rsid w:val="006C3A95"/>
    <w:rsid w:val="006C3B12"/>
    <w:rsid w:val="006C4A5B"/>
    <w:rsid w:val="006C649B"/>
    <w:rsid w:val="006C6A2B"/>
    <w:rsid w:val="006C7649"/>
    <w:rsid w:val="006C777F"/>
    <w:rsid w:val="006D0D96"/>
    <w:rsid w:val="006D71F0"/>
    <w:rsid w:val="006E0277"/>
    <w:rsid w:val="006E02B0"/>
    <w:rsid w:val="006E15E9"/>
    <w:rsid w:val="006E46CA"/>
    <w:rsid w:val="006E513A"/>
    <w:rsid w:val="006E5483"/>
    <w:rsid w:val="006E55D8"/>
    <w:rsid w:val="006E580B"/>
    <w:rsid w:val="006E6A7A"/>
    <w:rsid w:val="006F130B"/>
    <w:rsid w:val="006F17D8"/>
    <w:rsid w:val="006F3130"/>
    <w:rsid w:val="006F37C4"/>
    <w:rsid w:val="006F4823"/>
    <w:rsid w:val="006F5C82"/>
    <w:rsid w:val="006F64D2"/>
    <w:rsid w:val="00700E7D"/>
    <w:rsid w:val="0070178B"/>
    <w:rsid w:val="007025CF"/>
    <w:rsid w:val="00702958"/>
    <w:rsid w:val="007029F3"/>
    <w:rsid w:val="00703183"/>
    <w:rsid w:val="00704A88"/>
    <w:rsid w:val="00706E70"/>
    <w:rsid w:val="0070747D"/>
    <w:rsid w:val="0070794E"/>
    <w:rsid w:val="007100E6"/>
    <w:rsid w:val="00710799"/>
    <w:rsid w:val="00711983"/>
    <w:rsid w:val="00713084"/>
    <w:rsid w:val="00717348"/>
    <w:rsid w:val="00720071"/>
    <w:rsid w:val="00720DF3"/>
    <w:rsid w:val="00721108"/>
    <w:rsid w:val="00723D21"/>
    <w:rsid w:val="007247D4"/>
    <w:rsid w:val="00724ACF"/>
    <w:rsid w:val="007279A2"/>
    <w:rsid w:val="00727EFB"/>
    <w:rsid w:val="00731DD2"/>
    <w:rsid w:val="00731E98"/>
    <w:rsid w:val="00733838"/>
    <w:rsid w:val="0073510C"/>
    <w:rsid w:val="007355AE"/>
    <w:rsid w:val="00740CCC"/>
    <w:rsid w:val="00740D46"/>
    <w:rsid w:val="00741816"/>
    <w:rsid w:val="00741819"/>
    <w:rsid w:val="00742194"/>
    <w:rsid w:val="007437B0"/>
    <w:rsid w:val="0074577C"/>
    <w:rsid w:val="00747725"/>
    <w:rsid w:val="00751238"/>
    <w:rsid w:val="00751E5B"/>
    <w:rsid w:val="00753368"/>
    <w:rsid w:val="007541E3"/>
    <w:rsid w:val="00754723"/>
    <w:rsid w:val="00754B3B"/>
    <w:rsid w:val="0075584B"/>
    <w:rsid w:val="00755B01"/>
    <w:rsid w:val="00763BA4"/>
    <w:rsid w:val="007674D8"/>
    <w:rsid w:val="00770AB7"/>
    <w:rsid w:val="00773BA2"/>
    <w:rsid w:val="0077437A"/>
    <w:rsid w:val="00774958"/>
    <w:rsid w:val="00774E05"/>
    <w:rsid w:val="007752A5"/>
    <w:rsid w:val="00775414"/>
    <w:rsid w:val="00775BAE"/>
    <w:rsid w:val="00776AE0"/>
    <w:rsid w:val="00780FE7"/>
    <w:rsid w:val="00782090"/>
    <w:rsid w:val="00782E2E"/>
    <w:rsid w:val="007846AD"/>
    <w:rsid w:val="0078499B"/>
    <w:rsid w:val="00785202"/>
    <w:rsid w:val="007870B6"/>
    <w:rsid w:val="0079027A"/>
    <w:rsid w:val="00790455"/>
    <w:rsid w:val="007935CC"/>
    <w:rsid w:val="00793C9F"/>
    <w:rsid w:val="00793DE7"/>
    <w:rsid w:val="007966B8"/>
    <w:rsid w:val="00796B36"/>
    <w:rsid w:val="007A1D29"/>
    <w:rsid w:val="007A22A2"/>
    <w:rsid w:val="007A463B"/>
    <w:rsid w:val="007A53A5"/>
    <w:rsid w:val="007A64EC"/>
    <w:rsid w:val="007A7866"/>
    <w:rsid w:val="007B10CB"/>
    <w:rsid w:val="007B181C"/>
    <w:rsid w:val="007B623E"/>
    <w:rsid w:val="007B6A07"/>
    <w:rsid w:val="007B6CBC"/>
    <w:rsid w:val="007B6DCB"/>
    <w:rsid w:val="007B6DE5"/>
    <w:rsid w:val="007C00C5"/>
    <w:rsid w:val="007C06C5"/>
    <w:rsid w:val="007C3C57"/>
    <w:rsid w:val="007C50EC"/>
    <w:rsid w:val="007C5121"/>
    <w:rsid w:val="007C5833"/>
    <w:rsid w:val="007C78A3"/>
    <w:rsid w:val="007D261E"/>
    <w:rsid w:val="007D451B"/>
    <w:rsid w:val="007D62B7"/>
    <w:rsid w:val="007D62E4"/>
    <w:rsid w:val="007D74BF"/>
    <w:rsid w:val="007D74CD"/>
    <w:rsid w:val="007D7C0A"/>
    <w:rsid w:val="007E37FA"/>
    <w:rsid w:val="007E3942"/>
    <w:rsid w:val="007E3E42"/>
    <w:rsid w:val="007E62C8"/>
    <w:rsid w:val="007E66BC"/>
    <w:rsid w:val="007E6EFE"/>
    <w:rsid w:val="007F115E"/>
    <w:rsid w:val="007F13D6"/>
    <w:rsid w:val="007F21D6"/>
    <w:rsid w:val="007F285C"/>
    <w:rsid w:val="007F2C41"/>
    <w:rsid w:val="007F3FDB"/>
    <w:rsid w:val="007F7407"/>
    <w:rsid w:val="007F74B8"/>
    <w:rsid w:val="0080068F"/>
    <w:rsid w:val="008015A7"/>
    <w:rsid w:val="00802B62"/>
    <w:rsid w:val="00803236"/>
    <w:rsid w:val="00804795"/>
    <w:rsid w:val="00807A1B"/>
    <w:rsid w:val="00807BF9"/>
    <w:rsid w:val="00811D81"/>
    <w:rsid w:val="00812769"/>
    <w:rsid w:val="008129C3"/>
    <w:rsid w:val="00813277"/>
    <w:rsid w:val="00814362"/>
    <w:rsid w:val="00814E7B"/>
    <w:rsid w:val="00815FE8"/>
    <w:rsid w:val="008204AD"/>
    <w:rsid w:val="00822F45"/>
    <w:rsid w:val="00823C32"/>
    <w:rsid w:val="00825927"/>
    <w:rsid w:val="008278F8"/>
    <w:rsid w:val="00830867"/>
    <w:rsid w:val="0083206D"/>
    <w:rsid w:val="00832FB9"/>
    <w:rsid w:val="0083359C"/>
    <w:rsid w:val="00835558"/>
    <w:rsid w:val="00837BF7"/>
    <w:rsid w:val="0084124E"/>
    <w:rsid w:val="00841DB6"/>
    <w:rsid w:val="00842425"/>
    <w:rsid w:val="0084368C"/>
    <w:rsid w:val="00844F8F"/>
    <w:rsid w:val="008458AE"/>
    <w:rsid w:val="0084719E"/>
    <w:rsid w:val="00850D90"/>
    <w:rsid w:val="00851593"/>
    <w:rsid w:val="008515A0"/>
    <w:rsid w:val="00854944"/>
    <w:rsid w:val="00854A0C"/>
    <w:rsid w:val="008562A0"/>
    <w:rsid w:val="00857107"/>
    <w:rsid w:val="008575BB"/>
    <w:rsid w:val="0085794C"/>
    <w:rsid w:val="00860139"/>
    <w:rsid w:val="008614E5"/>
    <w:rsid w:val="00861ACD"/>
    <w:rsid w:val="00863B96"/>
    <w:rsid w:val="0086417E"/>
    <w:rsid w:val="00864BE5"/>
    <w:rsid w:val="00865357"/>
    <w:rsid w:val="00866A05"/>
    <w:rsid w:val="00867198"/>
    <w:rsid w:val="008678F1"/>
    <w:rsid w:val="00867AAC"/>
    <w:rsid w:val="00867FDF"/>
    <w:rsid w:val="0087053A"/>
    <w:rsid w:val="008708B7"/>
    <w:rsid w:val="00870A08"/>
    <w:rsid w:val="008710CE"/>
    <w:rsid w:val="00871370"/>
    <w:rsid w:val="00872275"/>
    <w:rsid w:val="008729AE"/>
    <w:rsid w:val="008735DB"/>
    <w:rsid w:val="008756AC"/>
    <w:rsid w:val="00875800"/>
    <w:rsid w:val="00876E20"/>
    <w:rsid w:val="008803A0"/>
    <w:rsid w:val="008811EF"/>
    <w:rsid w:val="00883CE6"/>
    <w:rsid w:val="008865C2"/>
    <w:rsid w:val="008866C6"/>
    <w:rsid w:val="0089197D"/>
    <w:rsid w:val="008919E9"/>
    <w:rsid w:val="00892085"/>
    <w:rsid w:val="00893C19"/>
    <w:rsid w:val="00895375"/>
    <w:rsid w:val="00895FCF"/>
    <w:rsid w:val="008966A8"/>
    <w:rsid w:val="0089729F"/>
    <w:rsid w:val="008A01DA"/>
    <w:rsid w:val="008A17FB"/>
    <w:rsid w:val="008A2099"/>
    <w:rsid w:val="008A2A6B"/>
    <w:rsid w:val="008A6735"/>
    <w:rsid w:val="008A6831"/>
    <w:rsid w:val="008A7BC7"/>
    <w:rsid w:val="008A7DF0"/>
    <w:rsid w:val="008A7F18"/>
    <w:rsid w:val="008B0E55"/>
    <w:rsid w:val="008B1EC0"/>
    <w:rsid w:val="008B238D"/>
    <w:rsid w:val="008B2977"/>
    <w:rsid w:val="008B2E3F"/>
    <w:rsid w:val="008B3617"/>
    <w:rsid w:val="008B4998"/>
    <w:rsid w:val="008B6355"/>
    <w:rsid w:val="008B6AA9"/>
    <w:rsid w:val="008B76C1"/>
    <w:rsid w:val="008B798F"/>
    <w:rsid w:val="008B7C47"/>
    <w:rsid w:val="008B7FD0"/>
    <w:rsid w:val="008C05D2"/>
    <w:rsid w:val="008C063C"/>
    <w:rsid w:val="008C08D7"/>
    <w:rsid w:val="008C0963"/>
    <w:rsid w:val="008C136A"/>
    <w:rsid w:val="008C22C0"/>
    <w:rsid w:val="008C26DD"/>
    <w:rsid w:val="008C2E45"/>
    <w:rsid w:val="008C47E2"/>
    <w:rsid w:val="008C53CE"/>
    <w:rsid w:val="008C6806"/>
    <w:rsid w:val="008C7481"/>
    <w:rsid w:val="008D0B48"/>
    <w:rsid w:val="008D1B92"/>
    <w:rsid w:val="008D1EAD"/>
    <w:rsid w:val="008D3162"/>
    <w:rsid w:val="008D45DA"/>
    <w:rsid w:val="008D5E4B"/>
    <w:rsid w:val="008D75C0"/>
    <w:rsid w:val="008D7B8F"/>
    <w:rsid w:val="008E07EC"/>
    <w:rsid w:val="008E10E7"/>
    <w:rsid w:val="008E1B5F"/>
    <w:rsid w:val="008E1D99"/>
    <w:rsid w:val="008E2285"/>
    <w:rsid w:val="008E53EB"/>
    <w:rsid w:val="008E72EA"/>
    <w:rsid w:val="008E7300"/>
    <w:rsid w:val="008E7A6E"/>
    <w:rsid w:val="008E7F94"/>
    <w:rsid w:val="008F0143"/>
    <w:rsid w:val="008F0CCB"/>
    <w:rsid w:val="008F279F"/>
    <w:rsid w:val="008F3DAD"/>
    <w:rsid w:val="008F5B5E"/>
    <w:rsid w:val="008F6496"/>
    <w:rsid w:val="008F7675"/>
    <w:rsid w:val="009006CF"/>
    <w:rsid w:val="009007F2"/>
    <w:rsid w:val="0090084C"/>
    <w:rsid w:val="009009BB"/>
    <w:rsid w:val="009025AB"/>
    <w:rsid w:val="0090300D"/>
    <w:rsid w:val="0090612A"/>
    <w:rsid w:val="0090653B"/>
    <w:rsid w:val="009101CB"/>
    <w:rsid w:val="009103F3"/>
    <w:rsid w:val="009107F6"/>
    <w:rsid w:val="00910A82"/>
    <w:rsid w:val="00910EEC"/>
    <w:rsid w:val="009111B8"/>
    <w:rsid w:val="0091330E"/>
    <w:rsid w:val="0091341A"/>
    <w:rsid w:val="00913812"/>
    <w:rsid w:val="00914026"/>
    <w:rsid w:val="00915497"/>
    <w:rsid w:val="009154F6"/>
    <w:rsid w:val="00917834"/>
    <w:rsid w:val="00917928"/>
    <w:rsid w:val="009179EC"/>
    <w:rsid w:val="009204CA"/>
    <w:rsid w:val="0092350F"/>
    <w:rsid w:val="009237BE"/>
    <w:rsid w:val="00924540"/>
    <w:rsid w:val="009261EC"/>
    <w:rsid w:val="00933251"/>
    <w:rsid w:val="0093442F"/>
    <w:rsid w:val="009347EC"/>
    <w:rsid w:val="00943424"/>
    <w:rsid w:val="00943FD4"/>
    <w:rsid w:val="009449BD"/>
    <w:rsid w:val="00944A3B"/>
    <w:rsid w:val="00947281"/>
    <w:rsid w:val="00947534"/>
    <w:rsid w:val="00947D44"/>
    <w:rsid w:val="009504BD"/>
    <w:rsid w:val="0095127C"/>
    <w:rsid w:val="009514B8"/>
    <w:rsid w:val="00954389"/>
    <w:rsid w:val="009546EA"/>
    <w:rsid w:val="00954F65"/>
    <w:rsid w:val="0095758E"/>
    <w:rsid w:val="00961D10"/>
    <w:rsid w:val="009625A4"/>
    <w:rsid w:val="00963BA6"/>
    <w:rsid w:val="009640D1"/>
    <w:rsid w:val="00964369"/>
    <w:rsid w:val="009668E4"/>
    <w:rsid w:val="00967879"/>
    <w:rsid w:val="00970634"/>
    <w:rsid w:val="009706B2"/>
    <w:rsid w:val="009722C2"/>
    <w:rsid w:val="00974606"/>
    <w:rsid w:val="00974FC0"/>
    <w:rsid w:val="00975859"/>
    <w:rsid w:val="00976D5F"/>
    <w:rsid w:val="00980300"/>
    <w:rsid w:val="00981A44"/>
    <w:rsid w:val="00981AD9"/>
    <w:rsid w:val="00981D40"/>
    <w:rsid w:val="00982AC0"/>
    <w:rsid w:val="00983C39"/>
    <w:rsid w:val="009843B4"/>
    <w:rsid w:val="00986037"/>
    <w:rsid w:val="0099290E"/>
    <w:rsid w:val="00993802"/>
    <w:rsid w:val="00995925"/>
    <w:rsid w:val="00996F20"/>
    <w:rsid w:val="00997DCF"/>
    <w:rsid w:val="009A1C7F"/>
    <w:rsid w:val="009A2987"/>
    <w:rsid w:val="009A6B10"/>
    <w:rsid w:val="009A71E5"/>
    <w:rsid w:val="009B2ED8"/>
    <w:rsid w:val="009B4261"/>
    <w:rsid w:val="009B6481"/>
    <w:rsid w:val="009C259E"/>
    <w:rsid w:val="009C4506"/>
    <w:rsid w:val="009C49C2"/>
    <w:rsid w:val="009C4AF8"/>
    <w:rsid w:val="009C4C79"/>
    <w:rsid w:val="009C5F8A"/>
    <w:rsid w:val="009D3885"/>
    <w:rsid w:val="009D41BF"/>
    <w:rsid w:val="009D5893"/>
    <w:rsid w:val="009D6509"/>
    <w:rsid w:val="009D6917"/>
    <w:rsid w:val="009D6C0A"/>
    <w:rsid w:val="009E3052"/>
    <w:rsid w:val="009E346E"/>
    <w:rsid w:val="009E5A41"/>
    <w:rsid w:val="009E6BA7"/>
    <w:rsid w:val="009F10C1"/>
    <w:rsid w:val="009F2500"/>
    <w:rsid w:val="009F52A8"/>
    <w:rsid w:val="00A018D1"/>
    <w:rsid w:val="00A02658"/>
    <w:rsid w:val="00A0266D"/>
    <w:rsid w:val="00A11A31"/>
    <w:rsid w:val="00A1385E"/>
    <w:rsid w:val="00A163D9"/>
    <w:rsid w:val="00A17924"/>
    <w:rsid w:val="00A17963"/>
    <w:rsid w:val="00A2064B"/>
    <w:rsid w:val="00A20B13"/>
    <w:rsid w:val="00A20F92"/>
    <w:rsid w:val="00A21044"/>
    <w:rsid w:val="00A216D0"/>
    <w:rsid w:val="00A23A9D"/>
    <w:rsid w:val="00A23EA1"/>
    <w:rsid w:val="00A24268"/>
    <w:rsid w:val="00A24901"/>
    <w:rsid w:val="00A30701"/>
    <w:rsid w:val="00A30A12"/>
    <w:rsid w:val="00A30BFF"/>
    <w:rsid w:val="00A310A8"/>
    <w:rsid w:val="00A33EFE"/>
    <w:rsid w:val="00A3406B"/>
    <w:rsid w:val="00A3407F"/>
    <w:rsid w:val="00A34AE5"/>
    <w:rsid w:val="00A35221"/>
    <w:rsid w:val="00A36868"/>
    <w:rsid w:val="00A371D4"/>
    <w:rsid w:val="00A3742B"/>
    <w:rsid w:val="00A377D4"/>
    <w:rsid w:val="00A41040"/>
    <w:rsid w:val="00A4175D"/>
    <w:rsid w:val="00A42F19"/>
    <w:rsid w:val="00A4393A"/>
    <w:rsid w:val="00A45968"/>
    <w:rsid w:val="00A45FC4"/>
    <w:rsid w:val="00A46215"/>
    <w:rsid w:val="00A47CA0"/>
    <w:rsid w:val="00A50035"/>
    <w:rsid w:val="00A51217"/>
    <w:rsid w:val="00A51AC2"/>
    <w:rsid w:val="00A52876"/>
    <w:rsid w:val="00A52912"/>
    <w:rsid w:val="00A5305F"/>
    <w:rsid w:val="00A56135"/>
    <w:rsid w:val="00A5709B"/>
    <w:rsid w:val="00A62A56"/>
    <w:rsid w:val="00A62D1A"/>
    <w:rsid w:val="00A632DE"/>
    <w:rsid w:val="00A640F0"/>
    <w:rsid w:val="00A6542A"/>
    <w:rsid w:val="00A65DE9"/>
    <w:rsid w:val="00A7025C"/>
    <w:rsid w:val="00A70985"/>
    <w:rsid w:val="00A70F10"/>
    <w:rsid w:val="00A724B0"/>
    <w:rsid w:val="00A7261E"/>
    <w:rsid w:val="00A72FB7"/>
    <w:rsid w:val="00A76956"/>
    <w:rsid w:val="00A80E99"/>
    <w:rsid w:val="00A816E1"/>
    <w:rsid w:val="00A834E2"/>
    <w:rsid w:val="00A83612"/>
    <w:rsid w:val="00A84D40"/>
    <w:rsid w:val="00A852B3"/>
    <w:rsid w:val="00A86A02"/>
    <w:rsid w:val="00A90368"/>
    <w:rsid w:val="00A915AA"/>
    <w:rsid w:val="00A91E9B"/>
    <w:rsid w:val="00A92991"/>
    <w:rsid w:val="00A9405E"/>
    <w:rsid w:val="00A955EA"/>
    <w:rsid w:val="00A9751E"/>
    <w:rsid w:val="00AA04C3"/>
    <w:rsid w:val="00AA08F2"/>
    <w:rsid w:val="00AA1D69"/>
    <w:rsid w:val="00AA24B4"/>
    <w:rsid w:val="00AA28B6"/>
    <w:rsid w:val="00AA2FE4"/>
    <w:rsid w:val="00AA30B6"/>
    <w:rsid w:val="00AA4A2D"/>
    <w:rsid w:val="00AA71C0"/>
    <w:rsid w:val="00AB1C72"/>
    <w:rsid w:val="00AB225B"/>
    <w:rsid w:val="00AB4083"/>
    <w:rsid w:val="00AB4FC6"/>
    <w:rsid w:val="00AB5102"/>
    <w:rsid w:val="00AB5347"/>
    <w:rsid w:val="00AB59ED"/>
    <w:rsid w:val="00AB6D02"/>
    <w:rsid w:val="00AC1943"/>
    <w:rsid w:val="00AC2F54"/>
    <w:rsid w:val="00AC3377"/>
    <w:rsid w:val="00AC3518"/>
    <w:rsid w:val="00AC393D"/>
    <w:rsid w:val="00AC3D52"/>
    <w:rsid w:val="00AC6627"/>
    <w:rsid w:val="00AC672B"/>
    <w:rsid w:val="00AC6A2F"/>
    <w:rsid w:val="00AC6B4F"/>
    <w:rsid w:val="00AC7C81"/>
    <w:rsid w:val="00AC7E12"/>
    <w:rsid w:val="00AD0EFF"/>
    <w:rsid w:val="00AD1B13"/>
    <w:rsid w:val="00AD1C53"/>
    <w:rsid w:val="00AD2835"/>
    <w:rsid w:val="00AD482C"/>
    <w:rsid w:val="00AD49EA"/>
    <w:rsid w:val="00AD4C50"/>
    <w:rsid w:val="00AD4FDE"/>
    <w:rsid w:val="00AD75E5"/>
    <w:rsid w:val="00AE00B5"/>
    <w:rsid w:val="00AE0AA6"/>
    <w:rsid w:val="00AE20B5"/>
    <w:rsid w:val="00AE2479"/>
    <w:rsid w:val="00AE369C"/>
    <w:rsid w:val="00AE4EF9"/>
    <w:rsid w:val="00AE52E1"/>
    <w:rsid w:val="00AE5C69"/>
    <w:rsid w:val="00AE61EC"/>
    <w:rsid w:val="00AE73F3"/>
    <w:rsid w:val="00AF076C"/>
    <w:rsid w:val="00AF0E2D"/>
    <w:rsid w:val="00AF249C"/>
    <w:rsid w:val="00AF4719"/>
    <w:rsid w:val="00AF4797"/>
    <w:rsid w:val="00AF4E40"/>
    <w:rsid w:val="00AF51B1"/>
    <w:rsid w:val="00AF58F1"/>
    <w:rsid w:val="00B00364"/>
    <w:rsid w:val="00B01C72"/>
    <w:rsid w:val="00B04392"/>
    <w:rsid w:val="00B04797"/>
    <w:rsid w:val="00B05D87"/>
    <w:rsid w:val="00B0691E"/>
    <w:rsid w:val="00B0732B"/>
    <w:rsid w:val="00B075A1"/>
    <w:rsid w:val="00B103C2"/>
    <w:rsid w:val="00B10573"/>
    <w:rsid w:val="00B107D8"/>
    <w:rsid w:val="00B1164B"/>
    <w:rsid w:val="00B11EAC"/>
    <w:rsid w:val="00B137F7"/>
    <w:rsid w:val="00B13A98"/>
    <w:rsid w:val="00B140C6"/>
    <w:rsid w:val="00B14BCC"/>
    <w:rsid w:val="00B15D53"/>
    <w:rsid w:val="00B173D5"/>
    <w:rsid w:val="00B20742"/>
    <w:rsid w:val="00B21C7E"/>
    <w:rsid w:val="00B2240D"/>
    <w:rsid w:val="00B24BD6"/>
    <w:rsid w:val="00B251D1"/>
    <w:rsid w:val="00B308A8"/>
    <w:rsid w:val="00B30F17"/>
    <w:rsid w:val="00B3270E"/>
    <w:rsid w:val="00B330FE"/>
    <w:rsid w:val="00B33BD8"/>
    <w:rsid w:val="00B34283"/>
    <w:rsid w:val="00B34813"/>
    <w:rsid w:val="00B354BA"/>
    <w:rsid w:val="00B409A7"/>
    <w:rsid w:val="00B40A23"/>
    <w:rsid w:val="00B41915"/>
    <w:rsid w:val="00B41C73"/>
    <w:rsid w:val="00B42FD5"/>
    <w:rsid w:val="00B4447C"/>
    <w:rsid w:val="00B451A0"/>
    <w:rsid w:val="00B45A79"/>
    <w:rsid w:val="00B4618C"/>
    <w:rsid w:val="00B46372"/>
    <w:rsid w:val="00B464F9"/>
    <w:rsid w:val="00B466B4"/>
    <w:rsid w:val="00B47932"/>
    <w:rsid w:val="00B51C4F"/>
    <w:rsid w:val="00B52260"/>
    <w:rsid w:val="00B525AB"/>
    <w:rsid w:val="00B532D5"/>
    <w:rsid w:val="00B533E4"/>
    <w:rsid w:val="00B54BB5"/>
    <w:rsid w:val="00B5705B"/>
    <w:rsid w:val="00B6229F"/>
    <w:rsid w:val="00B64382"/>
    <w:rsid w:val="00B64684"/>
    <w:rsid w:val="00B656B0"/>
    <w:rsid w:val="00B658CB"/>
    <w:rsid w:val="00B667DB"/>
    <w:rsid w:val="00B67395"/>
    <w:rsid w:val="00B70FC1"/>
    <w:rsid w:val="00B7100E"/>
    <w:rsid w:val="00B7143E"/>
    <w:rsid w:val="00B7158E"/>
    <w:rsid w:val="00B718C2"/>
    <w:rsid w:val="00B7410B"/>
    <w:rsid w:val="00B75373"/>
    <w:rsid w:val="00B75474"/>
    <w:rsid w:val="00B7649C"/>
    <w:rsid w:val="00B77F86"/>
    <w:rsid w:val="00B808CD"/>
    <w:rsid w:val="00B82101"/>
    <w:rsid w:val="00B82FE2"/>
    <w:rsid w:val="00B84631"/>
    <w:rsid w:val="00B84733"/>
    <w:rsid w:val="00B84E34"/>
    <w:rsid w:val="00B875B3"/>
    <w:rsid w:val="00B8768A"/>
    <w:rsid w:val="00B87754"/>
    <w:rsid w:val="00B87BA1"/>
    <w:rsid w:val="00B9023D"/>
    <w:rsid w:val="00B92CB4"/>
    <w:rsid w:val="00B93926"/>
    <w:rsid w:val="00B94706"/>
    <w:rsid w:val="00B94DCF"/>
    <w:rsid w:val="00BA0629"/>
    <w:rsid w:val="00BA0848"/>
    <w:rsid w:val="00BA0F51"/>
    <w:rsid w:val="00BA2080"/>
    <w:rsid w:val="00BA42FA"/>
    <w:rsid w:val="00BA4972"/>
    <w:rsid w:val="00BA6058"/>
    <w:rsid w:val="00BA7011"/>
    <w:rsid w:val="00BA7CCA"/>
    <w:rsid w:val="00BB065D"/>
    <w:rsid w:val="00BB2171"/>
    <w:rsid w:val="00BB518F"/>
    <w:rsid w:val="00BB52A6"/>
    <w:rsid w:val="00BC05B2"/>
    <w:rsid w:val="00BC0C5E"/>
    <w:rsid w:val="00BC0C85"/>
    <w:rsid w:val="00BC0E18"/>
    <w:rsid w:val="00BC1BCF"/>
    <w:rsid w:val="00BC1C03"/>
    <w:rsid w:val="00BC4399"/>
    <w:rsid w:val="00BC73FB"/>
    <w:rsid w:val="00BC76C3"/>
    <w:rsid w:val="00BD1389"/>
    <w:rsid w:val="00BD23B6"/>
    <w:rsid w:val="00BD2F33"/>
    <w:rsid w:val="00BD480B"/>
    <w:rsid w:val="00BD7186"/>
    <w:rsid w:val="00BE193E"/>
    <w:rsid w:val="00BE5077"/>
    <w:rsid w:val="00BE50EB"/>
    <w:rsid w:val="00BE6621"/>
    <w:rsid w:val="00BE6BC3"/>
    <w:rsid w:val="00BE7F3D"/>
    <w:rsid w:val="00BF0F72"/>
    <w:rsid w:val="00BF203A"/>
    <w:rsid w:val="00BF249D"/>
    <w:rsid w:val="00BF29F9"/>
    <w:rsid w:val="00BF4868"/>
    <w:rsid w:val="00BF5D4A"/>
    <w:rsid w:val="00BF6704"/>
    <w:rsid w:val="00BF7AB3"/>
    <w:rsid w:val="00BF7EA2"/>
    <w:rsid w:val="00BF7FEA"/>
    <w:rsid w:val="00C00288"/>
    <w:rsid w:val="00C002B1"/>
    <w:rsid w:val="00C00A34"/>
    <w:rsid w:val="00C01219"/>
    <w:rsid w:val="00C015C1"/>
    <w:rsid w:val="00C0346E"/>
    <w:rsid w:val="00C0402E"/>
    <w:rsid w:val="00C049CF"/>
    <w:rsid w:val="00C0530C"/>
    <w:rsid w:val="00C05444"/>
    <w:rsid w:val="00C05DAA"/>
    <w:rsid w:val="00C05FFC"/>
    <w:rsid w:val="00C06044"/>
    <w:rsid w:val="00C10B6D"/>
    <w:rsid w:val="00C11462"/>
    <w:rsid w:val="00C13AE9"/>
    <w:rsid w:val="00C157ED"/>
    <w:rsid w:val="00C2117F"/>
    <w:rsid w:val="00C223D5"/>
    <w:rsid w:val="00C2266D"/>
    <w:rsid w:val="00C230C7"/>
    <w:rsid w:val="00C23942"/>
    <w:rsid w:val="00C23DB4"/>
    <w:rsid w:val="00C24489"/>
    <w:rsid w:val="00C24FAA"/>
    <w:rsid w:val="00C268C6"/>
    <w:rsid w:val="00C26FB9"/>
    <w:rsid w:val="00C304B5"/>
    <w:rsid w:val="00C30A72"/>
    <w:rsid w:val="00C30CA6"/>
    <w:rsid w:val="00C311FB"/>
    <w:rsid w:val="00C31720"/>
    <w:rsid w:val="00C31AE6"/>
    <w:rsid w:val="00C31F57"/>
    <w:rsid w:val="00C32D2D"/>
    <w:rsid w:val="00C35568"/>
    <w:rsid w:val="00C35DB2"/>
    <w:rsid w:val="00C36541"/>
    <w:rsid w:val="00C36706"/>
    <w:rsid w:val="00C376DF"/>
    <w:rsid w:val="00C37AF6"/>
    <w:rsid w:val="00C37C11"/>
    <w:rsid w:val="00C41A27"/>
    <w:rsid w:val="00C41EDA"/>
    <w:rsid w:val="00C41EF9"/>
    <w:rsid w:val="00C42324"/>
    <w:rsid w:val="00C42FBC"/>
    <w:rsid w:val="00C4314B"/>
    <w:rsid w:val="00C43E52"/>
    <w:rsid w:val="00C4423E"/>
    <w:rsid w:val="00C44ECA"/>
    <w:rsid w:val="00C46510"/>
    <w:rsid w:val="00C47644"/>
    <w:rsid w:val="00C47D01"/>
    <w:rsid w:val="00C5053F"/>
    <w:rsid w:val="00C5247B"/>
    <w:rsid w:val="00C53C94"/>
    <w:rsid w:val="00C5484D"/>
    <w:rsid w:val="00C54925"/>
    <w:rsid w:val="00C54FDF"/>
    <w:rsid w:val="00C55715"/>
    <w:rsid w:val="00C55B01"/>
    <w:rsid w:val="00C56132"/>
    <w:rsid w:val="00C57615"/>
    <w:rsid w:val="00C60647"/>
    <w:rsid w:val="00C609A0"/>
    <w:rsid w:val="00C626F6"/>
    <w:rsid w:val="00C700E6"/>
    <w:rsid w:val="00C70AAA"/>
    <w:rsid w:val="00C716F7"/>
    <w:rsid w:val="00C7308B"/>
    <w:rsid w:val="00C73124"/>
    <w:rsid w:val="00C7370A"/>
    <w:rsid w:val="00C75E4C"/>
    <w:rsid w:val="00C80115"/>
    <w:rsid w:val="00C8050E"/>
    <w:rsid w:val="00C805F1"/>
    <w:rsid w:val="00C81BBC"/>
    <w:rsid w:val="00C8375A"/>
    <w:rsid w:val="00C837B1"/>
    <w:rsid w:val="00C8610F"/>
    <w:rsid w:val="00C875B6"/>
    <w:rsid w:val="00C91371"/>
    <w:rsid w:val="00C957B7"/>
    <w:rsid w:val="00C95A3B"/>
    <w:rsid w:val="00C976D8"/>
    <w:rsid w:val="00C97DAD"/>
    <w:rsid w:val="00CA0808"/>
    <w:rsid w:val="00CA0AF1"/>
    <w:rsid w:val="00CA3946"/>
    <w:rsid w:val="00CA4657"/>
    <w:rsid w:val="00CA58A8"/>
    <w:rsid w:val="00CA6508"/>
    <w:rsid w:val="00CA6BED"/>
    <w:rsid w:val="00CA7AFB"/>
    <w:rsid w:val="00CA7F40"/>
    <w:rsid w:val="00CB15F6"/>
    <w:rsid w:val="00CB410F"/>
    <w:rsid w:val="00CB4313"/>
    <w:rsid w:val="00CB46CC"/>
    <w:rsid w:val="00CB5E2B"/>
    <w:rsid w:val="00CC0339"/>
    <w:rsid w:val="00CC078F"/>
    <w:rsid w:val="00CC1000"/>
    <w:rsid w:val="00CC2D3A"/>
    <w:rsid w:val="00CC3300"/>
    <w:rsid w:val="00CC5060"/>
    <w:rsid w:val="00CC6E1A"/>
    <w:rsid w:val="00CC77D9"/>
    <w:rsid w:val="00CD0105"/>
    <w:rsid w:val="00CD04D6"/>
    <w:rsid w:val="00CD17AF"/>
    <w:rsid w:val="00CD1EF7"/>
    <w:rsid w:val="00CD24F3"/>
    <w:rsid w:val="00CD488F"/>
    <w:rsid w:val="00CD559A"/>
    <w:rsid w:val="00CE033B"/>
    <w:rsid w:val="00CE0D33"/>
    <w:rsid w:val="00CE1BFA"/>
    <w:rsid w:val="00CE37DA"/>
    <w:rsid w:val="00CE541D"/>
    <w:rsid w:val="00CE587B"/>
    <w:rsid w:val="00CE61F0"/>
    <w:rsid w:val="00CE6796"/>
    <w:rsid w:val="00CF0AE5"/>
    <w:rsid w:val="00CF1822"/>
    <w:rsid w:val="00CF22BE"/>
    <w:rsid w:val="00CF2598"/>
    <w:rsid w:val="00CF27AF"/>
    <w:rsid w:val="00CF4829"/>
    <w:rsid w:val="00CF5318"/>
    <w:rsid w:val="00CF5A6A"/>
    <w:rsid w:val="00D0218C"/>
    <w:rsid w:val="00D026B8"/>
    <w:rsid w:val="00D028C2"/>
    <w:rsid w:val="00D02B67"/>
    <w:rsid w:val="00D040E5"/>
    <w:rsid w:val="00D045BC"/>
    <w:rsid w:val="00D049CE"/>
    <w:rsid w:val="00D04E3E"/>
    <w:rsid w:val="00D061D3"/>
    <w:rsid w:val="00D0694C"/>
    <w:rsid w:val="00D0727F"/>
    <w:rsid w:val="00D0730E"/>
    <w:rsid w:val="00D119EB"/>
    <w:rsid w:val="00D11A04"/>
    <w:rsid w:val="00D13420"/>
    <w:rsid w:val="00D15D56"/>
    <w:rsid w:val="00D16F68"/>
    <w:rsid w:val="00D17001"/>
    <w:rsid w:val="00D2104E"/>
    <w:rsid w:val="00D2207F"/>
    <w:rsid w:val="00D223B4"/>
    <w:rsid w:val="00D235DE"/>
    <w:rsid w:val="00D25B4D"/>
    <w:rsid w:val="00D266E6"/>
    <w:rsid w:val="00D2711A"/>
    <w:rsid w:val="00D27438"/>
    <w:rsid w:val="00D27961"/>
    <w:rsid w:val="00D302AB"/>
    <w:rsid w:val="00D30BD4"/>
    <w:rsid w:val="00D30E6D"/>
    <w:rsid w:val="00D31E6B"/>
    <w:rsid w:val="00D329D8"/>
    <w:rsid w:val="00D329EC"/>
    <w:rsid w:val="00D341C5"/>
    <w:rsid w:val="00D348A5"/>
    <w:rsid w:val="00D36D13"/>
    <w:rsid w:val="00D40515"/>
    <w:rsid w:val="00D40721"/>
    <w:rsid w:val="00D40CE8"/>
    <w:rsid w:val="00D41245"/>
    <w:rsid w:val="00D45606"/>
    <w:rsid w:val="00D463EF"/>
    <w:rsid w:val="00D539CB"/>
    <w:rsid w:val="00D53D14"/>
    <w:rsid w:val="00D5447A"/>
    <w:rsid w:val="00D54D7C"/>
    <w:rsid w:val="00D54E72"/>
    <w:rsid w:val="00D567FA"/>
    <w:rsid w:val="00D57415"/>
    <w:rsid w:val="00D603F8"/>
    <w:rsid w:val="00D61681"/>
    <w:rsid w:val="00D6282A"/>
    <w:rsid w:val="00D63EE5"/>
    <w:rsid w:val="00D63FC2"/>
    <w:rsid w:val="00D64259"/>
    <w:rsid w:val="00D67F32"/>
    <w:rsid w:val="00D70E97"/>
    <w:rsid w:val="00D71127"/>
    <w:rsid w:val="00D71644"/>
    <w:rsid w:val="00D727C9"/>
    <w:rsid w:val="00D75847"/>
    <w:rsid w:val="00D75883"/>
    <w:rsid w:val="00D761E8"/>
    <w:rsid w:val="00D77BA2"/>
    <w:rsid w:val="00D77DDA"/>
    <w:rsid w:val="00D80FCB"/>
    <w:rsid w:val="00D811F5"/>
    <w:rsid w:val="00D82EAA"/>
    <w:rsid w:val="00D82F1A"/>
    <w:rsid w:val="00D84070"/>
    <w:rsid w:val="00D85962"/>
    <w:rsid w:val="00D865DD"/>
    <w:rsid w:val="00D9020E"/>
    <w:rsid w:val="00D9021D"/>
    <w:rsid w:val="00D90CA8"/>
    <w:rsid w:val="00D91336"/>
    <w:rsid w:val="00D92C26"/>
    <w:rsid w:val="00D9312F"/>
    <w:rsid w:val="00D93C4A"/>
    <w:rsid w:val="00D944F2"/>
    <w:rsid w:val="00D945CF"/>
    <w:rsid w:val="00D97359"/>
    <w:rsid w:val="00D976FD"/>
    <w:rsid w:val="00DA112E"/>
    <w:rsid w:val="00DA158B"/>
    <w:rsid w:val="00DA5BF9"/>
    <w:rsid w:val="00DA643C"/>
    <w:rsid w:val="00DA6BDF"/>
    <w:rsid w:val="00DB2E83"/>
    <w:rsid w:val="00DB3B6F"/>
    <w:rsid w:val="00DB3F78"/>
    <w:rsid w:val="00DB4796"/>
    <w:rsid w:val="00DB7CFA"/>
    <w:rsid w:val="00DB7D7C"/>
    <w:rsid w:val="00DC0F2E"/>
    <w:rsid w:val="00DC13A0"/>
    <w:rsid w:val="00DC1996"/>
    <w:rsid w:val="00DC1B8A"/>
    <w:rsid w:val="00DC2810"/>
    <w:rsid w:val="00DC29A8"/>
    <w:rsid w:val="00DC2D3E"/>
    <w:rsid w:val="00DC3BA5"/>
    <w:rsid w:val="00DC7ABC"/>
    <w:rsid w:val="00DD004F"/>
    <w:rsid w:val="00DD28C8"/>
    <w:rsid w:val="00DD2BE1"/>
    <w:rsid w:val="00DD3A20"/>
    <w:rsid w:val="00DD3A86"/>
    <w:rsid w:val="00DD4E8B"/>
    <w:rsid w:val="00DD59D2"/>
    <w:rsid w:val="00DD6CE3"/>
    <w:rsid w:val="00DE2664"/>
    <w:rsid w:val="00DE29AF"/>
    <w:rsid w:val="00DE3174"/>
    <w:rsid w:val="00DE31AA"/>
    <w:rsid w:val="00DE36F9"/>
    <w:rsid w:val="00DE4AEE"/>
    <w:rsid w:val="00DE6CB5"/>
    <w:rsid w:val="00DE7F36"/>
    <w:rsid w:val="00DF1E61"/>
    <w:rsid w:val="00DF4657"/>
    <w:rsid w:val="00DF51A0"/>
    <w:rsid w:val="00DF54EE"/>
    <w:rsid w:val="00DF5586"/>
    <w:rsid w:val="00DF5875"/>
    <w:rsid w:val="00E00217"/>
    <w:rsid w:val="00E003B5"/>
    <w:rsid w:val="00E00BB0"/>
    <w:rsid w:val="00E01430"/>
    <w:rsid w:val="00E02DC3"/>
    <w:rsid w:val="00E04475"/>
    <w:rsid w:val="00E06BFD"/>
    <w:rsid w:val="00E07CFE"/>
    <w:rsid w:val="00E119F2"/>
    <w:rsid w:val="00E12110"/>
    <w:rsid w:val="00E12160"/>
    <w:rsid w:val="00E12992"/>
    <w:rsid w:val="00E142E7"/>
    <w:rsid w:val="00E158BD"/>
    <w:rsid w:val="00E164C6"/>
    <w:rsid w:val="00E17649"/>
    <w:rsid w:val="00E21BAD"/>
    <w:rsid w:val="00E22066"/>
    <w:rsid w:val="00E2234A"/>
    <w:rsid w:val="00E225B9"/>
    <w:rsid w:val="00E238B1"/>
    <w:rsid w:val="00E24872"/>
    <w:rsid w:val="00E2538F"/>
    <w:rsid w:val="00E2690D"/>
    <w:rsid w:val="00E27D9A"/>
    <w:rsid w:val="00E30595"/>
    <w:rsid w:val="00E305D6"/>
    <w:rsid w:val="00E30A77"/>
    <w:rsid w:val="00E31040"/>
    <w:rsid w:val="00E323D3"/>
    <w:rsid w:val="00E3333F"/>
    <w:rsid w:val="00E33A1B"/>
    <w:rsid w:val="00E37950"/>
    <w:rsid w:val="00E42DE4"/>
    <w:rsid w:val="00E43B64"/>
    <w:rsid w:val="00E44700"/>
    <w:rsid w:val="00E457D0"/>
    <w:rsid w:val="00E470AF"/>
    <w:rsid w:val="00E473E4"/>
    <w:rsid w:val="00E528F9"/>
    <w:rsid w:val="00E54F44"/>
    <w:rsid w:val="00E555AF"/>
    <w:rsid w:val="00E56486"/>
    <w:rsid w:val="00E5772C"/>
    <w:rsid w:val="00E60729"/>
    <w:rsid w:val="00E61473"/>
    <w:rsid w:val="00E6350E"/>
    <w:rsid w:val="00E63F23"/>
    <w:rsid w:val="00E66B6A"/>
    <w:rsid w:val="00E67C6E"/>
    <w:rsid w:val="00E67EA7"/>
    <w:rsid w:val="00E709BB"/>
    <w:rsid w:val="00E70C6E"/>
    <w:rsid w:val="00E71FAF"/>
    <w:rsid w:val="00E749EF"/>
    <w:rsid w:val="00E7726B"/>
    <w:rsid w:val="00E80ED8"/>
    <w:rsid w:val="00E81797"/>
    <w:rsid w:val="00E843CA"/>
    <w:rsid w:val="00E85D95"/>
    <w:rsid w:val="00E86F44"/>
    <w:rsid w:val="00E86FE0"/>
    <w:rsid w:val="00E87D98"/>
    <w:rsid w:val="00E9097C"/>
    <w:rsid w:val="00E90DA1"/>
    <w:rsid w:val="00E92642"/>
    <w:rsid w:val="00E93B29"/>
    <w:rsid w:val="00E93FED"/>
    <w:rsid w:val="00E94BF8"/>
    <w:rsid w:val="00E957A4"/>
    <w:rsid w:val="00E95CB8"/>
    <w:rsid w:val="00E95D2A"/>
    <w:rsid w:val="00E9631A"/>
    <w:rsid w:val="00E96442"/>
    <w:rsid w:val="00EA1E3A"/>
    <w:rsid w:val="00EA2E35"/>
    <w:rsid w:val="00EA4034"/>
    <w:rsid w:val="00EA43CE"/>
    <w:rsid w:val="00EA652F"/>
    <w:rsid w:val="00EA6EFF"/>
    <w:rsid w:val="00EA6FB7"/>
    <w:rsid w:val="00EA7338"/>
    <w:rsid w:val="00EA743F"/>
    <w:rsid w:val="00EA7A3F"/>
    <w:rsid w:val="00EB089C"/>
    <w:rsid w:val="00EB1EE7"/>
    <w:rsid w:val="00EB21E6"/>
    <w:rsid w:val="00EB2E29"/>
    <w:rsid w:val="00EB4AA4"/>
    <w:rsid w:val="00EB57C9"/>
    <w:rsid w:val="00EB5C81"/>
    <w:rsid w:val="00EC1496"/>
    <w:rsid w:val="00EC1FAC"/>
    <w:rsid w:val="00EC3E24"/>
    <w:rsid w:val="00EC47F5"/>
    <w:rsid w:val="00EC4D47"/>
    <w:rsid w:val="00ED09AF"/>
    <w:rsid w:val="00ED22B7"/>
    <w:rsid w:val="00ED4C53"/>
    <w:rsid w:val="00ED5AF9"/>
    <w:rsid w:val="00ED5D68"/>
    <w:rsid w:val="00ED7724"/>
    <w:rsid w:val="00EE0AD6"/>
    <w:rsid w:val="00EE14DB"/>
    <w:rsid w:val="00EE176D"/>
    <w:rsid w:val="00EE1CD2"/>
    <w:rsid w:val="00EE22B4"/>
    <w:rsid w:val="00EE2941"/>
    <w:rsid w:val="00EE5881"/>
    <w:rsid w:val="00EE5EAC"/>
    <w:rsid w:val="00EE5F17"/>
    <w:rsid w:val="00EE60B7"/>
    <w:rsid w:val="00EE7566"/>
    <w:rsid w:val="00EE7B85"/>
    <w:rsid w:val="00EF200E"/>
    <w:rsid w:val="00EF2846"/>
    <w:rsid w:val="00EF3029"/>
    <w:rsid w:val="00EF3616"/>
    <w:rsid w:val="00EF6939"/>
    <w:rsid w:val="00F00A46"/>
    <w:rsid w:val="00F01291"/>
    <w:rsid w:val="00F0202D"/>
    <w:rsid w:val="00F040AF"/>
    <w:rsid w:val="00F053E5"/>
    <w:rsid w:val="00F05AC6"/>
    <w:rsid w:val="00F06302"/>
    <w:rsid w:val="00F065A7"/>
    <w:rsid w:val="00F06870"/>
    <w:rsid w:val="00F077D8"/>
    <w:rsid w:val="00F07E9F"/>
    <w:rsid w:val="00F101B1"/>
    <w:rsid w:val="00F11226"/>
    <w:rsid w:val="00F1143D"/>
    <w:rsid w:val="00F1184F"/>
    <w:rsid w:val="00F120AE"/>
    <w:rsid w:val="00F122CD"/>
    <w:rsid w:val="00F13491"/>
    <w:rsid w:val="00F14DF8"/>
    <w:rsid w:val="00F1513A"/>
    <w:rsid w:val="00F15338"/>
    <w:rsid w:val="00F1544C"/>
    <w:rsid w:val="00F15729"/>
    <w:rsid w:val="00F16530"/>
    <w:rsid w:val="00F17ACB"/>
    <w:rsid w:val="00F20606"/>
    <w:rsid w:val="00F20A21"/>
    <w:rsid w:val="00F22757"/>
    <w:rsid w:val="00F22DCE"/>
    <w:rsid w:val="00F2468F"/>
    <w:rsid w:val="00F24F40"/>
    <w:rsid w:val="00F2552C"/>
    <w:rsid w:val="00F2656A"/>
    <w:rsid w:val="00F308E3"/>
    <w:rsid w:val="00F309E6"/>
    <w:rsid w:val="00F30A19"/>
    <w:rsid w:val="00F33CCE"/>
    <w:rsid w:val="00F34250"/>
    <w:rsid w:val="00F34EB2"/>
    <w:rsid w:val="00F35B40"/>
    <w:rsid w:val="00F360B3"/>
    <w:rsid w:val="00F360FF"/>
    <w:rsid w:val="00F363EB"/>
    <w:rsid w:val="00F36BF4"/>
    <w:rsid w:val="00F4067B"/>
    <w:rsid w:val="00F4077D"/>
    <w:rsid w:val="00F41DE6"/>
    <w:rsid w:val="00F42787"/>
    <w:rsid w:val="00F43694"/>
    <w:rsid w:val="00F450A6"/>
    <w:rsid w:val="00F45E99"/>
    <w:rsid w:val="00F45F43"/>
    <w:rsid w:val="00F45F9A"/>
    <w:rsid w:val="00F463C0"/>
    <w:rsid w:val="00F47A69"/>
    <w:rsid w:val="00F525DE"/>
    <w:rsid w:val="00F52C77"/>
    <w:rsid w:val="00F53821"/>
    <w:rsid w:val="00F54323"/>
    <w:rsid w:val="00F56342"/>
    <w:rsid w:val="00F569D5"/>
    <w:rsid w:val="00F60A04"/>
    <w:rsid w:val="00F60DF2"/>
    <w:rsid w:val="00F62528"/>
    <w:rsid w:val="00F62EEF"/>
    <w:rsid w:val="00F644C6"/>
    <w:rsid w:val="00F64A4F"/>
    <w:rsid w:val="00F65557"/>
    <w:rsid w:val="00F66790"/>
    <w:rsid w:val="00F66B46"/>
    <w:rsid w:val="00F66F7D"/>
    <w:rsid w:val="00F6703E"/>
    <w:rsid w:val="00F67BFA"/>
    <w:rsid w:val="00F703B3"/>
    <w:rsid w:val="00F7057E"/>
    <w:rsid w:val="00F71B9D"/>
    <w:rsid w:val="00F726E0"/>
    <w:rsid w:val="00F80150"/>
    <w:rsid w:val="00F8066D"/>
    <w:rsid w:val="00F81463"/>
    <w:rsid w:val="00F8147E"/>
    <w:rsid w:val="00F81806"/>
    <w:rsid w:val="00F840B9"/>
    <w:rsid w:val="00F841E8"/>
    <w:rsid w:val="00F84246"/>
    <w:rsid w:val="00F84787"/>
    <w:rsid w:val="00F84AEB"/>
    <w:rsid w:val="00F85014"/>
    <w:rsid w:val="00F85C57"/>
    <w:rsid w:val="00F85E2C"/>
    <w:rsid w:val="00F86E5B"/>
    <w:rsid w:val="00F874A9"/>
    <w:rsid w:val="00F8797B"/>
    <w:rsid w:val="00F903CD"/>
    <w:rsid w:val="00F90B09"/>
    <w:rsid w:val="00F92619"/>
    <w:rsid w:val="00F9271B"/>
    <w:rsid w:val="00F92D4C"/>
    <w:rsid w:val="00F94399"/>
    <w:rsid w:val="00F943A1"/>
    <w:rsid w:val="00F945F6"/>
    <w:rsid w:val="00F9502C"/>
    <w:rsid w:val="00F95E66"/>
    <w:rsid w:val="00F96349"/>
    <w:rsid w:val="00FA03E5"/>
    <w:rsid w:val="00FA0DAE"/>
    <w:rsid w:val="00FA13C7"/>
    <w:rsid w:val="00FA14F1"/>
    <w:rsid w:val="00FA155F"/>
    <w:rsid w:val="00FA1D7C"/>
    <w:rsid w:val="00FA2F55"/>
    <w:rsid w:val="00FA3C01"/>
    <w:rsid w:val="00FA3C88"/>
    <w:rsid w:val="00FA42BD"/>
    <w:rsid w:val="00FA5926"/>
    <w:rsid w:val="00FA5C56"/>
    <w:rsid w:val="00FB0EBA"/>
    <w:rsid w:val="00FB1A8B"/>
    <w:rsid w:val="00FB2608"/>
    <w:rsid w:val="00FB39E2"/>
    <w:rsid w:val="00FB3C6D"/>
    <w:rsid w:val="00FB62B0"/>
    <w:rsid w:val="00FB64FA"/>
    <w:rsid w:val="00FB69D2"/>
    <w:rsid w:val="00FC028A"/>
    <w:rsid w:val="00FC3B95"/>
    <w:rsid w:val="00FC3FEA"/>
    <w:rsid w:val="00FC536A"/>
    <w:rsid w:val="00FD094B"/>
    <w:rsid w:val="00FD11FA"/>
    <w:rsid w:val="00FD2DD6"/>
    <w:rsid w:val="00FD3821"/>
    <w:rsid w:val="00FD472A"/>
    <w:rsid w:val="00FD539F"/>
    <w:rsid w:val="00FD5830"/>
    <w:rsid w:val="00FD5CDC"/>
    <w:rsid w:val="00FD5F19"/>
    <w:rsid w:val="00FD662C"/>
    <w:rsid w:val="00FD6922"/>
    <w:rsid w:val="00FD75AD"/>
    <w:rsid w:val="00FD7F8D"/>
    <w:rsid w:val="00FE1970"/>
    <w:rsid w:val="00FE1CA2"/>
    <w:rsid w:val="00FE34ED"/>
    <w:rsid w:val="00FE42C9"/>
    <w:rsid w:val="00FE4340"/>
    <w:rsid w:val="00FE457B"/>
    <w:rsid w:val="00FE4752"/>
    <w:rsid w:val="00FE538A"/>
    <w:rsid w:val="00FE53DB"/>
    <w:rsid w:val="00FE6A6A"/>
    <w:rsid w:val="00FE7804"/>
    <w:rsid w:val="00FF1296"/>
    <w:rsid w:val="00FF33DE"/>
    <w:rsid w:val="00FF4998"/>
    <w:rsid w:val="00FF4D94"/>
    <w:rsid w:val="00FF50E7"/>
    <w:rsid w:val="00FF530D"/>
    <w:rsid w:val="00FF5763"/>
    <w:rsid w:val="00FF7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317F235-5E33-45E0-AE37-35DDF074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Body Text Indent 2"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CFF"/>
  </w:style>
  <w:style w:type="paragraph" w:styleId="Heading1">
    <w:name w:val="heading 1"/>
    <w:basedOn w:val="Normal"/>
    <w:next w:val="Normal"/>
    <w:link w:val="Heading1Char"/>
    <w:uiPriority w:val="9"/>
    <w:qFormat/>
    <w:rsid w:val="00D4560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D4560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D4560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D4560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4560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4560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4560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4560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4560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DE29AF"/>
    <w:pPr>
      <w:numPr>
        <w:numId w:val="1"/>
      </w:numPr>
    </w:pPr>
  </w:style>
  <w:style w:type="paragraph" w:customStyle="1" w:styleId="Style1">
    <w:name w:val="Style1"/>
    <w:basedOn w:val="Normal"/>
    <w:next w:val="Normal"/>
    <w:rsid w:val="00DE29AF"/>
    <w:pPr>
      <w:keepNext/>
      <w:numPr>
        <w:numId w:val="2"/>
      </w:numPr>
      <w:tabs>
        <w:tab w:val="left" w:pos="0"/>
      </w:tabs>
      <w:suppressAutoHyphens/>
      <w:spacing w:before="240"/>
      <w:jc w:val="both"/>
      <w:outlineLvl w:val="0"/>
    </w:pPr>
    <w:rPr>
      <w:rFonts w:eastAsia="MS Mincho" w:cs="Tahoma"/>
      <w:b/>
      <w:sz w:val="28"/>
      <w:szCs w:val="28"/>
      <w:lang w:eastAsia="ar-SA"/>
    </w:rPr>
  </w:style>
  <w:style w:type="paragraph" w:customStyle="1" w:styleId="Style4">
    <w:name w:val="Style4"/>
    <w:basedOn w:val="Heading2"/>
    <w:next w:val="Normal"/>
    <w:rsid w:val="00DE29AF"/>
    <w:pPr>
      <w:keepLines w:val="0"/>
      <w:numPr>
        <w:ilvl w:val="1"/>
        <w:numId w:val="2"/>
      </w:numPr>
      <w:tabs>
        <w:tab w:val="clear" w:pos="632"/>
        <w:tab w:val="num" w:pos="360"/>
      </w:tabs>
      <w:suppressAutoHyphens/>
      <w:spacing w:before="0"/>
      <w:ind w:left="0" w:firstLine="0"/>
      <w:jc w:val="both"/>
    </w:pPr>
    <w:rPr>
      <w:rFonts w:ascii="Arial" w:eastAsia="Times New Roman" w:hAnsi="Arial" w:cs="Times New Roman"/>
      <w:color w:val="auto"/>
      <w:sz w:val="24"/>
      <w:szCs w:val="20"/>
      <w:lang w:eastAsia="ar-SA"/>
    </w:rPr>
  </w:style>
  <w:style w:type="character" w:customStyle="1" w:styleId="fheading1">
    <w:name w:val="f_heading1"/>
    <w:rsid w:val="00DE29AF"/>
    <w:rPr>
      <w:b/>
      <w:bCs/>
      <w:color w:val="333399"/>
      <w:sz w:val="22"/>
      <w:szCs w:val="22"/>
    </w:rPr>
  </w:style>
  <w:style w:type="character" w:customStyle="1" w:styleId="Heading2Char">
    <w:name w:val="Heading 2 Char"/>
    <w:basedOn w:val="DefaultParagraphFont"/>
    <w:link w:val="Heading2"/>
    <w:uiPriority w:val="9"/>
    <w:semiHidden/>
    <w:rsid w:val="00D45606"/>
    <w:rPr>
      <w:rFonts w:asciiTheme="majorHAnsi" w:eastAsiaTheme="majorEastAsia" w:hAnsiTheme="majorHAnsi" w:cstheme="majorBidi"/>
      <w:color w:val="2E74B5" w:themeColor="accent1" w:themeShade="BF"/>
      <w:sz w:val="28"/>
      <w:szCs w:val="28"/>
    </w:rPr>
  </w:style>
  <w:style w:type="paragraph" w:styleId="BodyTextIndent2">
    <w:name w:val="Body Text Indent 2"/>
    <w:basedOn w:val="Normal"/>
    <w:link w:val="BodyTextIndent2Char"/>
    <w:uiPriority w:val="99"/>
    <w:unhideWhenUsed/>
    <w:rsid w:val="00A92991"/>
    <w:pPr>
      <w:ind w:left="720"/>
    </w:pPr>
    <w:rPr>
      <w:rFonts w:ascii="Times New Roman" w:eastAsiaTheme="minorHAnsi" w:hAnsi="Times New Roman"/>
      <w:szCs w:val="24"/>
    </w:rPr>
  </w:style>
  <w:style w:type="character" w:customStyle="1" w:styleId="BodyTextIndent2Char">
    <w:name w:val="Body Text Indent 2 Char"/>
    <w:basedOn w:val="DefaultParagraphFont"/>
    <w:link w:val="BodyTextIndent2"/>
    <w:uiPriority w:val="99"/>
    <w:rsid w:val="00A92991"/>
    <w:rPr>
      <w:rFonts w:eastAsiaTheme="minorHAnsi"/>
      <w:sz w:val="24"/>
      <w:szCs w:val="24"/>
      <w:lang w:eastAsia="en-US"/>
    </w:rPr>
  </w:style>
  <w:style w:type="paragraph" w:styleId="ListParagraph">
    <w:name w:val="List Paragraph"/>
    <w:basedOn w:val="Normal"/>
    <w:uiPriority w:val="34"/>
    <w:qFormat/>
    <w:rsid w:val="00A92991"/>
    <w:pPr>
      <w:ind w:left="720"/>
      <w:contextualSpacing/>
    </w:pPr>
  </w:style>
  <w:style w:type="character" w:styleId="Hyperlink">
    <w:name w:val="Hyperlink"/>
    <w:basedOn w:val="DefaultParagraphFont"/>
    <w:rsid w:val="007A22A2"/>
    <w:rPr>
      <w:color w:val="0563C1" w:themeColor="hyperlink"/>
      <w:u w:val="single"/>
    </w:rPr>
  </w:style>
  <w:style w:type="character" w:styleId="FollowedHyperlink">
    <w:name w:val="FollowedHyperlink"/>
    <w:basedOn w:val="DefaultParagraphFont"/>
    <w:rsid w:val="007A22A2"/>
    <w:rPr>
      <w:color w:val="954F72" w:themeColor="followedHyperlink"/>
      <w:u w:val="single"/>
    </w:rPr>
  </w:style>
  <w:style w:type="character" w:customStyle="1" w:styleId="Heading1Char">
    <w:name w:val="Heading 1 Char"/>
    <w:basedOn w:val="DefaultParagraphFont"/>
    <w:link w:val="Heading1"/>
    <w:uiPriority w:val="9"/>
    <w:rsid w:val="00D45606"/>
    <w:rPr>
      <w:rFonts w:asciiTheme="majorHAnsi" w:eastAsiaTheme="majorEastAsia" w:hAnsiTheme="majorHAnsi" w:cstheme="majorBidi"/>
      <w:color w:val="2E74B5" w:themeColor="accent1" w:themeShade="BF"/>
      <w:sz w:val="36"/>
      <w:szCs w:val="36"/>
    </w:rPr>
  </w:style>
  <w:style w:type="character" w:customStyle="1" w:styleId="Heading3Char">
    <w:name w:val="Heading 3 Char"/>
    <w:basedOn w:val="DefaultParagraphFont"/>
    <w:link w:val="Heading3"/>
    <w:uiPriority w:val="9"/>
    <w:semiHidden/>
    <w:rsid w:val="00D4560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D4560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4560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4560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4560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4560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45606"/>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45606"/>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4560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D45606"/>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D4560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4560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D45606"/>
    <w:rPr>
      <w:b/>
      <w:bCs/>
    </w:rPr>
  </w:style>
  <w:style w:type="character" w:styleId="Emphasis">
    <w:name w:val="Emphasis"/>
    <w:basedOn w:val="DefaultParagraphFont"/>
    <w:uiPriority w:val="20"/>
    <w:qFormat/>
    <w:rsid w:val="00D45606"/>
    <w:rPr>
      <w:i/>
      <w:iCs/>
    </w:rPr>
  </w:style>
  <w:style w:type="paragraph" w:styleId="NoSpacing">
    <w:name w:val="No Spacing"/>
    <w:uiPriority w:val="1"/>
    <w:qFormat/>
    <w:rsid w:val="00D45606"/>
    <w:pPr>
      <w:spacing w:after="0" w:line="240" w:lineRule="auto"/>
    </w:pPr>
  </w:style>
  <w:style w:type="paragraph" w:styleId="Quote">
    <w:name w:val="Quote"/>
    <w:basedOn w:val="Normal"/>
    <w:next w:val="Normal"/>
    <w:link w:val="QuoteChar"/>
    <w:uiPriority w:val="29"/>
    <w:qFormat/>
    <w:rsid w:val="00D4560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45606"/>
    <w:rPr>
      <w:i/>
      <w:iCs/>
    </w:rPr>
  </w:style>
  <w:style w:type="paragraph" w:styleId="IntenseQuote">
    <w:name w:val="Intense Quote"/>
    <w:basedOn w:val="Normal"/>
    <w:next w:val="Normal"/>
    <w:link w:val="IntenseQuoteChar"/>
    <w:uiPriority w:val="30"/>
    <w:qFormat/>
    <w:rsid w:val="00D4560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D4560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D45606"/>
    <w:rPr>
      <w:i/>
      <w:iCs/>
      <w:color w:val="595959" w:themeColor="text1" w:themeTint="A6"/>
    </w:rPr>
  </w:style>
  <w:style w:type="character" w:styleId="IntenseEmphasis">
    <w:name w:val="Intense Emphasis"/>
    <w:basedOn w:val="DefaultParagraphFont"/>
    <w:uiPriority w:val="21"/>
    <w:qFormat/>
    <w:rsid w:val="00D45606"/>
    <w:rPr>
      <w:b/>
      <w:bCs/>
      <w:i/>
      <w:iCs/>
    </w:rPr>
  </w:style>
  <w:style w:type="character" w:styleId="SubtleReference">
    <w:name w:val="Subtle Reference"/>
    <w:basedOn w:val="DefaultParagraphFont"/>
    <w:uiPriority w:val="31"/>
    <w:qFormat/>
    <w:rsid w:val="00D45606"/>
    <w:rPr>
      <w:smallCaps/>
      <w:color w:val="404040" w:themeColor="text1" w:themeTint="BF"/>
    </w:rPr>
  </w:style>
  <w:style w:type="character" w:styleId="IntenseReference">
    <w:name w:val="Intense Reference"/>
    <w:basedOn w:val="DefaultParagraphFont"/>
    <w:uiPriority w:val="32"/>
    <w:qFormat/>
    <w:rsid w:val="00D45606"/>
    <w:rPr>
      <w:b/>
      <w:bCs/>
      <w:smallCaps/>
      <w:u w:val="single"/>
    </w:rPr>
  </w:style>
  <w:style w:type="character" w:styleId="BookTitle">
    <w:name w:val="Book Title"/>
    <w:basedOn w:val="DefaultParagraphFont"/>
    <w:uiPriority w:val="33"/>
    <w:qFormat/>
    <w:rsid w:val="00D45606"/>
    <w:rPr>
      <w:b/>
      <w:bCs/>
      <w:smallCaps/>
    </w:rPr>
  </w:style>
  <w:style w:type="paragraph" w:styleId="TOCHeading">
    <w:name w:val="TOC Heading"/>
    <w:basedOn w:val="Heading1"/>
    <w:next w:val="Normal"/>
    <w:uiPriority w:val="39"/>
    <w:semiHidden/>
    <w:unhideWhenUsed/>
    <w:qFormat/>
    <w:rsid w:val="00D45606"/>
    <w:pPr>
      <w:outlineLvl w:val="9"/>
    </w:pPr>
  </w:style>
  <w:style w:type="paragraph" w:styleId="NormalWeb">
    <w:name w:val="Normal (Web)"/>
    <w:basedOn w:val="Normal"/>
    <w:uiPriority w:val="99"/>
    <w:unhideWhenUsed/>
    <w:rsid w:val="00943FD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rsid w:val="000D3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D3D79"/>
    <w:rPr>
      <w:rFonts w:ascii="Segoe UI" w:hAnsi="Segoe UI" w:cs="Segoe UI"/>
      <w:sz w:val="18"/>
      <w:szCs w:val="18"/>
    </w:rPr>
  </w:style>
  <w:style w:type="paragraph" w:styleId="BodyText">
    <w:name w:val="Body Text"/>
    <w:basedOn w:val="Normal"/>
    <w:link w:val="BodyTextChar"/>
    <w:rsid w:val="000154DD"/>
  </w:style>
  <w:style w:type="character" w:customStyle="1" w:styleId="BodyTextChar">
    <w:name w:val="Body Text Char"/>
    <w:basedOn w:val="DefaultParagraphFont"/>
    <w:link w:val="BodyText"/>
    <w:rsid w:val="000154DD"/>
  </w:style>
  <w:style w:type="paragraph" w:customStyle="1" w:styleId="TableParagraph">
    <w:name w:val="Table Paragraph"/>
    <w:basedOn w:val="Normal"/>
    <w:uiPriority w:val="1"/>
    <w:qFormat/>
    <w:rsid w:val="000154DD"/>
    <w:pPr>
      <w:widowControl w:val="0"/>
      <w:autoSpaceDE w:val="0"/>
      <w:autoSpaceDN w:val="0"/>
      <w:spacing w:after="0" w:line="248" w:lineRule="exact"/>
      <w:ind w:left="107"/>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22254">
      <w:bodyDiv w:val="1"/>
      <w:marLeft w:val="0"/>
      <w:marRight w:val="0"/>
      <w:marTop w:val="0"/>
      <w:marBottom w:val="0"/>
      <w:divBdr>
        <w:top w:val="none" w:sz="0" w:space="0" w:color="auto"/>
        <w:left w:val="none" w:sz="0" w:space="0" w:color="auto"/>
        <w:bottom w:val="none" w:sz="0" w:space="0" w:color="auto"/>
        <w:right w:val="none" w:sz="0" w:space="0" w:color="auto"/>
      </w:divBdr>
    </w:div>
    <w:div w:id="365643756">
      <w:bodyDiv w:val="1"/>
      <w:marLeft w:val="0"/>
      <w:marRight w:val="0"/>
      <w:marTop w:val="0"/>
      <w:marBottom w:val="0"/>
      <w:divBdr>
        <w:top w:val="none" w:sz="0" w:space="0" w:color="auto"/>
        <w:left w:val="none" w:sz="0" w:space="0" w:color="auto"/>
        <w:bottom w:val="none" w:sz="0" w:space="0" w:color="auto"/>
        <w:right w:val="none" w:sz="0" w:space="0" w:color="auto"/>
      </w:divBdr>
      <w:divsChild>
        <w:div w:id="124390715">
          <w:marLeft w:val="0"/>
          <w:marRight w:val="0"/>
          <w:marTop w:val="0"/>
          <w:marBottom w:val="0"/>
          <w:divBdr>
            <w:top w:val="none" w:sz="0" w:space="0" w:color="auto"/>
            <w:left w:val="none" w:sz="0" w:space="0" w:color="auto"/>
            <w:bottom w:val="none" w:sz="0" w:space="0" w:color="auto"/>
            <w:right w:val="none" w:sz="0" w:space="0" w:color="auto"/>
          </w:divBdr>
        </w:div>
        <w:div w:id="733744910">
          <w:marLeft w:val="0"/>
          <w:marRight w:val="0"/>
          <w:marTop w:val="0"/>
          <w:marBottom w:val="0"/>
          <w:divBdr>
            <w:top w:val="none" w:sz="0" w:space="0" w:color="auto"/>
            <w:left w:val="none" w:sz="0" w:space="0" w:color="auto"/>
            <w:bottom w:val="none" w:sz="0" w:space="0" w:color="auto"/>
            <w:right w:val="none" w:sz="0" w:space="0" w:color="auto"/>
          </w:divBdr>
        </w:div>
        <w:div w:id="458844290">
          <w:marLeft w:val="0"/>
          <w:marRight w:val="0"/>
          <w:marTop w:val="0"/>
          <w:marBottom w:val="0"/>
          <w:divBdr>
            <w:top w:val="none" w:sz="0" w:space="0" w:color="auto"/>
            <w:left w:val="none" w:sz="0" w:space="0" w:color="auto"/>
            <w:bottom w:val="none" w:sz="0" w:space="0" w:color="auto"/>
            <w:right w:val="none" w:sz="0" w:space="0" w:color="auto"/>
          </w:divBdr>
        </w:div>
        <w:div w:id="1572931652">
          <w:marLeft w:val="0"/>
          <w:marRight w:val="0"/>
          <w:marTop w:val="0"/>
          <w:marBottom w:val="0"/>
          <w:divBdr>
            <w:top w:val="none" w:sz="0" w:space="0" w:color="auto"/>
            <w:left w:val="none" w:sz="0" w:space="0" w:color="auto"/>
            <w:bottom w:val="none" w:sz="0" w:space="0" w:color="auto"/>
            <w:right w:val="none" w:sz="0" w:space="0" w:color="auto"/>
          </w:divBdr>
        </w:div>
        <w:div w:id="383801140">
          <w:marLeft w:val="0"/>
          <w:marRight w:val="0"/>
          <w:marTop w:val="0"/>
          <w:marBottom w:val="0"/>
          <w:divBdr>
            <w:top w:val="none" w:sz="0" w:space="0" w:color="auto"/>
            <w:left w:val="none" w:sz="0" w:space="0" w:color="auto"/>
            <w:bottom w:val="none" w:sz="0" w:space="0" w:color="auto"/>
            <w:right w:val="none" w:sz="0" w:space="0" w:color="auto"/>
          </w:divBdr>
        </w:div>
        <w:div w:id="341856622">
          <w:marLeft w:val="0"/>
          <w:marRight w:val="0"/>
          <w:marTop w:val="0"/>
          <w:marBottom w:val="0"/>
          <w:divBdr>
            <w:top w:val="none" w:sz="0" w:space="0" w:color="auto"/>
            <w:left w:val="none" w:sz="0" w:space="0" w:color="auto"/>
            <w:bottom w:val="none" w:sz="0" w:space="0" w:color="auto"/>
            <w:right w:val="none" w:sz="0" w:space="0" w:color="auto"/>
          </w:divBdr>
        </w:div>
      </w:divsChild>
    </w:div>
    <w:div w:id="1053888058">
      <w:bodyDiv w:val="1"/>
      <w:marLeft w:val="0"/>
      <w:marRight w:val="0"/>
      <w:marTop w:val="0"/>
      <w:marBottom w:val="0"/>
      <w:divBdr>
        <w:top w:val="none" w:sz="0" w:space="0" w:color="auto"/>
        <w:left w:val="none" w:sz="0" w:space="0" w:color="auto"/>
        <w:bottom w:val="none" w:sz="0" w:space="0" w:color="auto"/>
        <w:right w:val="none" w:sz="0" w:space="0" w:color="auto"/>
      </w:divBdr>
    </w:div>
    <w:div w:id="1345126938">
      <w:bodyDiv w:val="1"/>
      <w:marLeft w:val="0"/>
      <w:marRight w:val="0"/>
      <w:marTop w:val="0"/>
      <w:marBottom w:val="0"/>
      <w:divBdr>
        <w:top w:val="none" w:sz="0" w:space="0" w:color="auto"/>
        <w:left w:val="none" w:sz="0" w:space="0" w:color="auto"/>
        <w:bottom w:val="none" w:sz="0" w:space="0" w:color="auto"/>
        <w:right w:val="none" w:sz="0" w:space="0" w:color="auto"/>
      </w:divBdr>
    </w:div>
    <w:div w:id="1459374966">
      <w:bodyDiv w:val="1"/>
      <w:marLeft w:val="0"/>
      <w:marRight w:val="0"/>
      <w:marTop w:val="0"/>
      <w:marBottom w:val="0"/>
      <w:divBdr>
        <w:top w:val="none" w:sz="0" w:space="0" w:color="auto"/>
        <w:left w:val="none" w:sz="0" w:space="0" w:color="auto"/>
        <w:bottom w:val="none" w:sz="0" w:space="0" w:color="auto"/>
        <w:right w:val="none" w:sz="0" w:space="0" w:color="auto"/>
      </w:divBdr>
    </w:div>
    <w:div w:id="1474980223">
      <w:bodyDiv w:val="1"/>
      <w:marLeft w:val="0"/>
      <w:marRight w:val="0"/>
      <w:marTop w:val="0"/>
      <w:marBottom w:val="0"/>
      <w:divBdr>
        <w:top w:val="none" w:sz="0" w:space="0" w:color="auto"/>
        <w:left w:val="none" w:sz="0" w:space="0" w:color="auto"/>
        <w:bottom w:val="none" w:sz="0" w:space="0" w:color="auto"/>
        <w:right w:val="none" w:sz="0" w:space="0" w:color="auto"/>
      </w:divBdr>
    </w:div>
    <w:div w:id="1653022602">
      <w:bodyDiv w:val="1"/>
      <w:marLeft w:val="0"/>
      <w:marRight w:val="0"/>
      <w:marTop w:val="0"/>
      <w:marBottom w:val="0"/>
      <w:divBdr>
        <w:top w:val="none" w:sz="0" w:space="0" w:color="auto"/>
        <w:left w:val="none" w:sz="0" w:space="0" w:color="auto"/>
        <w:bottom w:val="none" w:sz="0" w:space="0" w:color="auto"/>
        <w:right w:val="none" w:sz="0" w:space="0" w:color="auto"/>
      </w:divBdr>
    </w:div>
    <w:div w:id="1664625879">
      <w:bodyDiv w:val="1"/>
      <w:marLeft w:val="0"/>
      <w:marRight w:val="0"/>
      <w:marTop w:val="0"/>
      <w:marBottom w:val="0"/>
      <w:divBdr>
        <w:top w:val="none" w:sz="0" w:space="0" w:color="auto"/>
        <w:left w:val="none" w:sz="0" w:space="0" w:color="auto"/>
        <w:bottom w:val="none" w:sz="0" w:space="0" w:color="auto"/>
        <w:right w:val="none" w:sz="0" w:space="0" w:color="auto"/>
      </w:divBdr>
    </w:div>
    <w:div w:id="214670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customXml" Target="ink/ink14.xml"/><Relationship Id="rId21" Type="http://schemas.openxmlformats.org/officeDocument/2006/relationships/customXml" Target="ink/ink5.xml"/><Relationship Id="rId34" Type="http://schemas.openxmlformats.org/officeDocument/2006/relationships/image" Target="media/image15.emf"/><Relationship Id="rId42" Type="http://schemas.openxmlformats.org/officeDocument/2006/relationships/image" Target="media/image80.emf"/><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customXml" Target="ink/ink9.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customXml" Target="ink/ink13.xml"/><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hyperlink" Target="http://www.changing-places.org/portals/0/documents/legal/Changing_Places_legal_factsheet.pdf" TargetMode="External"/><Relationship Id="rId19" Type="http://schemas.openxmlformats.org/officeDocument/2006/relationships/customXml" Target="ink/ink4.xml"/><Relationship Id="rId31" Type="http://schemas.openxmlformats.org/officeDocument/2006/relationships/customXml" Target="ink/ink10.xm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changing-places.org/LinkClick.aspx?fileticket=YEDKVYyX8TE%3d&amp;tabid=38"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customXml" Target="ink/ink8.xml"/><Relationship Id="rId30" Type="http://schemas.openxmlformats.org/officeDocument/2006/relationships/image" Target="media/image13.emf"/><Relationship Id="rId35" Type="http://schemas.openxmlformats.org/officeDocument/2006/relationships/customXml" Target="ink/ink12.xml"/><Relationship Id="rId43" Type="http://schemas.openxmlformats.org/officeDocument/2006/relationships/image" Target="media/image5.jpeg"/><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1.xml"/><Relationship Id="rId38" Type="http://schemas.openxmlformats.org/officeDocument/2006/relationships/image" Target="media/image17.emf"/><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customXml" Target="ink/ink15.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20.912"/>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104 241 230 0,'0'0'10'0,"0"0"2"0,0 0-12 0,0 0 0 0,0 0 0 0,0 0 0 16,0 0 13-16,0 0 0 0,0 0 0 0,0 0 0 15,0 0-4-15,0 0-1 0,0 0 0 0,0 0 0 16,0 0 0-16,0 0 0 0,0 0 0 0,-3 7 0 16,3-7-8-16,0 0 10 0,0 0-10 0,-2 5 10 15,2-5-10-15,0 0 12 0,0 0-12 0,0 0 12 16,0 0-12-16,0 0 0 0,0 0 0 0,0 0 0 15,0 0 0-15,-3 7 0 0,3-7 0 0,0 0 0 0,0 0 0 16,0 0 0-16,-5 5 0 0,5-5 0 0,0 0-9 16,0 0-4-16,0 0-1 0,0 0 0 0,0 0 1 0,0 0 0 15,0 0 0-15,0 0 0 0,0 0 2 0,0 0 1 16,0 0 0-16,0 0 0 0,0 0 10 0,0 0 0 16,0 0-9-16,0 0 9 0,-8 2 0 0,8-2 0 15,0 0 0-15,0 0 0 0,-8 3 0 0,8-3 0 16,0 0 0-16,0 0 0 0,0 0 0 0,0 0 0 15,0 0 8-15,0 0-8 0,0 0 31 0,0 0 1 16,-3 4 0-16,3-4 0 0,0 0 9 0,0 0 3 16,0 0 0-16,0 0 0 0,0 0-23 0,0 0-4 15,0 0-1-15,0 0 0 0,0 0-16 0,0 0-14 0,0 0 2 0,0 0 1 32,-11 5-26-32,6-2-6 0,5-3-1 0,0 0 0 15,0 0 4-15,0 0 1 0,0 0 0 0,0 0 0 0,0 0 18 0,0 0 3 0,-6 4 1 0,6-4 0 16,0 0 17-16,-2 5 0 0,-6-3 0 0,8-2 0 15,0 0 0-15,0 0 14 0,-3 8-2 0,3-8-1 16,0 0 0-16,0 0 0 0,0 0 0 0,0 0 0 16,-8 2-3-16,2 5 0 0,6-7 0 0,0 0 0 15,-5 5-8-15,5-5 0 0,0 0 9 0,0 0-9 16,0 0 0-16,0 0 0 0,0 0 0 0,-3 5 0 16,3-5 12-16,0 0-1 0,-5 4-1 0,5-4 0 15,0 8-10-15,0-1 0 0,0-7 0 0,0 0 0 16,0 0 0-16,0 0 0 0,0 0 0 0,0 0 0 0,0 0 0 15,0 0 0-15,0 0 0 0,0 0 0 0,0 0 0 16,0 0 0-16,0 0 0 0,0 0 0 0,0 0 25 16,0 0 3-16,-5 5 1 0,5-5 0 0,0 4-1 0,0-4 0 15,0 0 0-15,0 0 0 0,0 0-8 0,0 0-1 16,0 0-1-16,0 0 0 0,0 0-2 0,0 0-1 16,0 0 0-16,0 0 0 0,0 0-6 0,0 0-1 15,0 0 0-15,0 0 0 0,-3 8-8 0,3-8 0 16,0 0 0-16,0 0 8 0,-3 4-8 0,3-4 0 15,0 0 0-15,0 0 0 0,0 0-8 0,0 0 8 16,0 0-10-16,0 0 10 0,0 0-16 0,0 0 2 16,0 0 1-16,0 0 0 0,0 0 13 0,0 0 0 0,0 0 0 0,0 0-9 15,0 0 9-15,3-2 0 0,5 0 10 0,-3-1-10 16,-5 3 28-16,6-2-1 0,-1-1 0 16,3 1 0-16,-2 0 10 0,2-1 3 0,-3 1 0 15,0-3 0-15,-5 5-4 0,0 0 0 0,8-5 0 0,1 3 0 16,-1-1-10-16,-8 3-2 0,8-4-1 0,-3-1 0 15,0 3-7-15,4-1-2 0,-1 1 0 16,-3-3 0-16,0 3-2 0,1-1-1 0,-1-2 0 0,0 3 0 16,1 0-11-16,-1-1 0 0,3-1 0 0,-2 1 0 15,2-2 0-15,-3 3 0 0,3 0 0 0,-2-1 0 16,2-2 0-16,0 3 0 0,0 0 0 0,-3-3 0 16,3 3 0-16,-2-3 0 0,2 0 0 0,-3 3 0 15,1-1 0-15,-1 1 0 0,0-3 0 0,3 0 0 16,-2 3 0-16,-1-3 0 0,3 0 0 0,-2 1 0 15,-4-1 0-15,4 0-11 0,2 0 3 0,-3 3 0 16,0 0-13-16,1-1-3 0,-6 3 0 0,5-5 0 16,1 3 2-16,-1 0 0 0,0-3 0 0,-5 5 0 0,6-3 22 0,-6 3 0 15,5-2 0-15,-5 2 0 0,6-2 0 16,-1 2 0-16,-5 0 0 0,5-3 0 16,1 1 18-16,-1 0 2 0,0 2 0 0,4-3 0 0,-9 3-12 0,5-2-8 15,0-1 9-15,1 1-9 0,2 2 15 0,-3-2-3 16,1-1-1-16,-1 1 0 0,0-1-3 0,3 1 0 15,-8 2 0-15,6-2 0 0,5 2-8 0,-3 0 12 16,-8 0-12-16,0 0 12 0,0 0-12 0,0 0 0 16,5-5 0-16,3 3 0 0,-3-1 0 0,3 1 0 15,1-1 0-15,-4 1 0 0,0 0 0 0,1-3 0 16,-1 5 0-16,0-3 0 0,4 1 0 0,-4 2 0 16,-5 0 0-16,5 0 8 0,3 0 0 0,-8 0 0 0,0 0 0 0,6 0 0 15,-6 0 22-15,0 0 4 16,0 0 1-16,0 0 0 0,5 0-18 0,-5 0-3 0,8 0-1 0,-2 0 0 15,-6 0-4-15,8-2-1 0,-3 2 0 0,-5 0 0 16,0 0-8-16,8 0 0 0,-2-3 0 16,2 1 0-16,-8 2 0 0,2-3 0 0,4-1 0 15,-6 4 0-15,5 0 0 0,-5 0 0 0,3-5 0 0,-3 5 0 16,0 0 0-16,0 0 12 0,0 0-12 0,0 0 12 16,2-10-12-16,-2 10 0 0,3-4 0 0,2-1 0 15,-5-2 0-15,0 7 0 0,0 0 0 0,0 0 8 16,3-7-8-16,3 2 0 0,-4 0-12 0,-2 5 12 15,0 0-9-15,3-5 9 0,2 0 0 0,-2 1 0 0,-3 4-8 16,0 0 8-16,3-3 0 0,-3 3 0 16,2-4-12-16,1 1 12 0,0-4-12 0,-1 5 12 15,-2 2-25-15,0 0 1 0,0 0 1 0,0 0 0 0,3-8 0 16,-3 8 0-16,0 0 0 0,0 0 0 0,0-2-1 16,0 2-1-16,0 0 0 0,0 0 0 15,0 0-15-15,0 0-2 0,0 0-1 0,0 0 0 16,0 0 0-16,-3 5 0 0,-2 0 0 15,5-5 0-15,-5 7-13 0,-1-2-4 0,1 2 0 16,2-3-241-16</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09.182"/>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0 0 212 0,'0'0'9'0,"0"0"3"0,0 0-12 0,0 0 0 0,0 0 0 0,0 0 0 16,0 0 12-16,0 0 1 0,0 0 0 0,0 0 0 15,0 0-13-15,0 0 0 0,0 0 0 0,0 0 0 16,0 0 0-16,0 0-18 0,0 0 4 0</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08.453"/>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58 50 115 0,'0'0'10'0,"0"0"-10"0,0 0 0 0,0 0 0 16,0 0 38-16,0 0 6 0,0 0 0 0,0 0 1 15,0 0-10-15,0 0-3 0,0 0 0 0,0 0 0 16,0 0-4-16,0 0-2 0,0 0 0 0,0 0 0 15,0 0-26-15,0 0 8 0,0 0-8 0,0 0 0 16,0 0 10-16,0 0-10 0,0 0 12 0,0 0-12 16,0 0 12-16,0 0-12 0,0 0 12 0,0 0-12 15,0 0 20-15,0 0-2 0,0 0-1 0,0 0 0 16,0 0-9-16,0 0-8 0,-5 2 9 0,5-2-9 16,0 0 0-16,0 0 0 0,-6 3 0 0,6-3 0 15,0 0 0-15,0 0 0 0,0 0 0 0,0 0-10 0,0 2 10 16,-2 1-10-16,-4-3 10 0,6 0-10 0,0 0 10 15,0 0 0-15,0 0 10 0,0 0-10 0,0 0 30 16,0 0 0-16,0 0 0 0,0 0 0 0,0 0 2 0,0 2 0 16,0-2 0-16,-2 0 0 0,2 0-11 0,-6 2-1 15,4 1-1-15,2-3 0 0,0 0-2 0,0 0 0 16,-3 0 0-16,3 0 0 0,0 0-5 0,0 0 0 16,0 0-1-16,0 0 0 0,-3 0-11 0,3 0 0 15,0 0 0-15,0 0 0 0,0 0 0 0,-5 0 0 16,5 0 0-16,0 0 0 0,0 0 0 0,0 0 0 15,0 0-8-15,0 0 8 0,0 0 0 0,0 0-11 0,0 0 11 0,0 0-8 16,0 0 8-16,0 0 0 0,0 0 0 0,0 0 0 16,0 0 0-16,0 0 0 0,0 0 0 0,0 0 0 15,0 0 0-15,0 0 0 0,0 0 8 16,0 0-8-16,0 0 12 0,-3 7-1 0,0-2-1 16,3-5 0-16,0 0 3 0,0 0 1 0,0 0 0 0,0 0 0 15,0 0-2-15,-2 4 0 0,2-4 0 0,0 0 0 16,0 0-12-16,0 0 0 0,-6 5 8 15,6-5-8-15,0 0 0 0,0 0 0 0,0 0 0 0,0 0 0 16,0 0 8-16,0 0-8 0,-2 3 11 0,2-3-11 16,0 0 0-16,0 0-17 0,0 0 1 0,0 0 1 15,0 0 15-15,0 0-11 0,0 0 11 0,0 0-10 16,0 0-3-16,0 0-1 0,0 0 0 0,0 0 0 16,0 0 6-16,0 0 8 0,0 0-13 0,0 0 5 15,2 7 8-15,-2-7-13 0,0 0 5 0,0 0 8 0,0 0 0 16,0 0 0-16,0 0 0 0,0 0 0 0,3 5 8 0,-3-5 10 15,0 0 2-15,0 0 0 0,0 0-2 0,0 0 0 16,0 0 0-16,0 0 0 0,0 0-5 0,0 0-1 16,0 0 0-16,0 0 0 0,0 0-12 0,0 0 0 15,0 0 0-15,0 0 0 0,0 0 0 0,0 0 0 16,0 0 0-16,0 0 0 0,0 0 0 0,0 0 0 16,0 0 0-16,0 0 0 0,-3 4-9 0,3-4-2 15,0 0 0-15,0 0 0 0,0 0-1 0,0 0 0 16,0 0 0-16,-2 8 0 0,2-8-4 0,0 0 0 15,-3 4-1-15,3-4 0 0,0 0 17 0,0 0-12 16,0 0 12-16,0 0-10 0,0 0 10 0,0 0 0 16,0 0 0-16,0 0-8 0,0 0 8 0,0 0 0 15,0 0 0-15,0 0 0 0,0 0 0 0,0 0 0 0,0 0 0 0,0 0 0 16,0 0 8-16,0 0-8 0,0 0 10 16,0 0-10-16,0 0 8 0,0 0-8 0,0 0 0 0,0 0 9 15,0 0-9-15,0 0 0 0,0 0 0 0,0 0 0 16,0 0 0-16,0 0-11 0,0 0 3 0,0 0 0 15,0 0-1-15,0 0 0 0,0 0 0 0,0 0 0 16,0 0 9-16,0 0 0 0,0 0 0 0,0 0-8 16,0 0 8-16,0 0 0 0,0 0 0 0,0 0 0 15,0 0 0-15,0 0 0 0,0 0 8 0,0 0-8 16,5 0 10-16,-5 0-2 0,0 0-8 0,0 0 12 16,0 0-12-16,0 0 8 0,0 0-8 0,0 0 0 15,0 0 0-15,0 0 0 0,0 0 0 0,0 0 0 16,0 0 0-16,3-2 0 0,-3 2 0 0,0 0 0 15,0 0 11-15,0 0 2 0,0 0 1 0,0 0 0 0,0 0-4 0,0 0-1 16,0 0 0-16,0 0 0 16,0 0-9-16,0 0 0 0,0 0 0 0,0 0 0 0,0 0 0 0,0 0 0 15,0 0 0-15,0 0 0 0,0 0 0 0,0 0-11 16,0 0 3-16,0 0 0 0,0 0 8 0,0 0-12 16,0 0 12-16,0 0-12 0,0 0 12 0,0 0 0 15,0 0 0-15,0 0 0 0,0 0 24 0,0 0 0 16,0 0 0-16,0 0 0 0,0 0-24 0,0 0 0 15,0 0 0-15,0 0 0 0,0 0 20 0,0 0 0 16,0 0 0-16,0 0 0 0,0 0-20 0,0 0 0 16,0 0 0-16,0 0 0 0,0 0 0 0,0 0-12 15,0 0 12-15,0 0-12 0,0 0 4 0,0 0 0 0,0 0 0 16,0 0 0-16,0 0-8 0,0 0-2 0,0 0 0 16,0 0 0-16,0 0 18 0,0 0-10 0,0-7 10 0,3 4-8 15,-3 3 8-15,0 0-12 0,2-4 12 0,-2-4-12 16,3 4 12-16,2 1 0 0,-5 3 0 0,3-5-8 15,3 1-5-15,-4-3-1 0,1 2 0 0,0 0 0 16,-1-2-5-16,1 2-1 0,2 0 0 0,1 0 0 31,-4 1-22-31,4-4-5 0,-3 4-1 0,-1-1 0 0,1-2-6 16,2 2-2-16,-2-2 0 0</inkml:trace>
</inkml:ink>
</file>

<file path=word/ink/ink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07.136"/>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8 0 115 0,'0'0'10'0,"0"0"-10"0,0 0 0 0,0 0 0 0,0 0 40 0,0 0 7 16,0 0 1-16,0 0 0 0,0 0-35 0,0 0-13 0,-3 5 11 0,3-5-11 15,0 0 0-15,0 0-10 0,0 0 0 0,-5 0-116 16</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06.689"/>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452 607 115 0,'0'0'10'0,"0"0"-10"0,0 0 0 0,0 0 0 0,0 0 48 0,-5 7 8 16,2 0 2-16,-2 0 0 0,0-2 10 0,-1 2 3 15,1-2 0-15,-1 2 0 0,1-2-13 0,0 2-2 16,-1 0-1-16,4-2 0 0,-4 0-29 0,1-1-6 15,-1 1 0-15,1 0-1 0,2 0-19 0,-2 0 0 16,5-5-8-16,-5 2 8 0,2 3-16 0,3-5 4 16,0 0 0-16,0 0 0 0,0 0-3 0,0 0 0 15,0 0 0-15,0 0 0 0,0 0 15 0,0 0 0 16,0 0 0-16,0 0-9 0,0 0 9 0,0 0 0 16,0 0 8-16,0 0-8 0,0 0 0 0,0 0 0 15,0 0 0-15,0 0-8 0,0 0 8 0,0 0 0 16,0 0 8-16,0 0-8 0,0 0 0 0,0 0 0 0,0 0 0 15,0 0 0-15,0 0 22 0,0 0 6 0,0 0 2 16,0 0 0-16,0 0 5 0,0 0 1 0,0 0 0 0,0 0 0 16,0 0-14-16,0 0-2 0,-5-3-1 15,5 3 0-15,-6 0-19 0,1 0 0 0,2 0 8 0,-2 0-8 16,2 3 0-16,-2-1-14 0,2-2 2 0,3 0 1 16,0 0 1-16,0 0 0 0,-3 3 0 0,-2-1 0 15,2 0-3-15,3-2-1 0,-5 0 0 0,5 0 0 16,0 0 2-16,0 0 0 0,-6 3 0 0,6-3 0 15,0 0 0-15,-5 2 0 0,5-2 0 0,0 0 0 16,0 0 3-16,0 0 1 0,-3 5 0 0,3-5 0 16,0 0 8-16,0 0 0 0,-5 2 0 0,5-2 8 15,0 0-8-15,0 0 0 0,-3 3 0 0,3-3 0 16,-5 4 0-16,5-4 0 0,0 0 0 0,-3 3-8 16,3-3 8-16,0 0-10 0,-5 5 10 0,5-5-10 15,0 0 10-15,0 0 0 0,0 0 0 0,0 0-8 0,0 0 8 16,0 0 0-16,0 0 10 0,0 0-10 0,0 0 20 15,0 0-3-15,0 0 0 0,0 0 0 0,0 0-4 16,-6 2-1-16,6-2 0 0,0 0 0 0,-5 5-12 0,5-5 0 16,0 0 8-16,0 0-8 0,-3 5 0 0,3-5 0 15,0 0 0-15,0 0 0 0,0 0 0 0,0 0 0 16,0 0 0-16,0 0 0 0,0 0 0 0,0 0 0 16,-2 2 0-16,2-2 0 0,0 0 0 0,0 0 0 15,0 0 0-15,-6 5 0 0,6-5 0 0,0 0 0 16,0 0 0-16,-5 4 0 0,0-1 0 0,5-3 0 15,0 0 0-15,0 0 0 0,-6 2 0 0,6-2 0 16,0 0 0-16,0 0 0 0,0 0 0 0,-5 3 0 16,5-3 0-16,0 0 0 0,0 0 0 0,0 0 9 0,0 0-9 0,0 0 12 15,0 0 3-15,0 0 1 0,-8 0 0 0,8 0 0 16,0 0-16-16,0 0 0 0,0 0 0 0,0 0 0 16,-8 0 8-16,8 0-8 0,0 0 11 15,0 0-11-15,0 0 0 0,0 0-20 0,0 0 2 0,0 0 1 31,0 0-12-31,0 0-3 0,0 0 0 0,0 0 0 0,0 0 8 0,0 0 2 0,0 0 0 0,0 0 0 16,0 0 22-16,0 0 0 0,0 0 0 0,0 0 0 16,0 0 17-16,0 0-1 0,0 0-1 0,0 0 0 15,0 0 3-15,0 0 1 0,2-3 0 0,-2 3 0 16,0 0-6-16,3-5-1 0,0 3 0 0,-3 2 0 16,0 0-12-16,2-5 8 0,-2 5-8 0,3-2 0 0,2 0 0 15,-5 2 0-15,0 0 0 0,0 0 0 0,0 0 0 0,0 0-10 16,0 0 0-16,0 0 0 0,0 0 10 0,0 0 0 15,-2-5-9-15,2 5 9 0,0 0 0 16,0 0 0-16,0 0 8 0,0 0-8 0,0 0 12 0,0 0-4 16,-6 0 0-16,6 0 0 0,0 0-8 0,0 0 0 15,-5 2 0-15,5-2 0 0,0 0 0 0,0 0 0 16,-3 0 0-16,3 0 0 0,0 0 0 0,0 0 0 16,0 0 0-16,0 0 8 0,0 0 4 0,0 0 0 15,0 0 0-15,0 0 0 0,-8 0 1 0,8 0 1 16,0 0 0-16,0 0 0 0,-5 0-6 0,5 0 0 0,0 0-8 0,0 0 12 15,0 0-12-15,0 0 0 16,-3-5 0-16,3 5 0 0,0 0 0 0,0 0 0 16,-3-4 0-16,3 4 0 0,0 0 0 0,0 0 0 15,0-5 0-15,0 5 0 0,-2-5 0 0,2 5 9 0,0 0-9 16,0 0 8-16,-6-5 10 0,6 3 2 0,0-5 0 0,0 7 0 16,-5 0-12-16,5 0-8 0,0 0 12 0,0 0-12 15,-5-5 16-15,-1 3-3 0,6 2-1 0,0 0 0 16,-5-3 4-16,5 3 0 0,-6-5 0 0,1 3 0 15,5 2-16-15,0 0 0 0,-5-2 8 0,5 2-8 16,-3-5 0-16,3 5 0 0,0 0 0 0,-5-3-10 16,-1 1-2-16,1-3-1 0,5 5 0 0,0 0 0 15,-3-2 13-15,3 2 0 0,0 0 12 0,0 0-12 16,0 0 0-16,-5-3 0 0,2-1 0 0,3 4 0 16,0 0 0-16,-3-3 0 0,3 3-12 0,0 0 3 15,-2-7 9-15,-1 5 0 0,3 2 0 0,0 0 0 0,0 0 0 16,-3-5 8-16,3 0-8 0,0 5 8 0,-5-2-8 15,2-1-16-15,3 3 4 0,-2-4 0 16,-1 1 3-16,3 3 0 0,-3-2 0 0,3 2 0 0,0 0 1 16,0 0 0-16,-2-5 0 0,-1 3 0 0,3 2 8 15,0 0 0-15,-3-5 0 0,3 5 0 0,0 0 0 0,-3-2-8 16,3 2 0-16,0 0 0 0,0-5 8 0,0 5 0 16,-2-5 0-16,2 5-8 0,0 0 8 0,0 0-10 15,-3-2 10-15,3 2-10 0,0 0-2 0,0-5 0 16,-3 2 0-16,3 3 0 0,0 0-7 0,0 0-1 15,-2-4-1-15,2 4 0 0,0 0 21 0,0 0-9 16,0 0 9-16,0 0 0 0,0 0-8 0,0 0 8 0,-6 0 0 16,6 0 0-16,0 0 0 0,0 0 0 0,0 0 0 15,0 0 0-15,-2-5 0 0,2 5 0 0,0 0 0 16,0 0 0-16,0 0 0 0,0 0 0 0,0-5 0 0,0 3 0 16,0 2 0-16,-3-5 0 0,3 0 0 15,0 5 0-15,0 0 0 0,0 0 0 0,-3-7 0 16,3 2 9-16,0 5-9 0,0 0 0 0,0 0 0 0,0-5 0 15,-2 1 0-15,2-1 0 0,0 0 0 16,0 5 8-16,0 0-8 0,0 0 10 0,-3-5-10 0,3 5 10 16,0 0-2-16,0 0-8 0,-3-2 12 0,3 2-4 15,0 0-8-15,0 0 0 0,0 0 0 0,0 0 0 16,-3-3-16-16,3 3 0 0,-5 0 1 0,5 0 0 16,-3 0-3-16,3 0-1 0,-5 0 0 0,0 3 0 15,2-3 19-15,3 0-12 0,0 0 12 0,-5 0-10 16,-1 2 10-16,6-2 0 0,0 0 0 0,0 0 8 0,-5 3 3 0,5-3 1 15,0 0 0-15,0 0 0 16,-3 2-3-16,3-2 0 0,0 0 0 0,0 0 0 16,-5 0-9-16,5 0 0 0,-6 0 0 0,6 0 0 15,0 0 0-15,0 0 0 0,0 0 0 0,0 0 0 0,0 0 0 0,0 0 0 16,0 0 0-16,0 0 0 0,0 0 0 0,0 0 0 16,0 0 0-16,0 0 0 0,0 0 0 0,0-5 0 15,0 0 0-15,0 5 0 0,0 0 0 0,0-4 0 16,0 4-8-16,0 0 8 0,0 0 0 0,0 0 0 15,3-5 0-15,-3 5 0 0,0 0 0 0,0 0 0 16,0-7 0-16,0 7 0 0,0 0 0 0,0 0 0 0,0 0 0 0,0 0 8 16,0 0-8-16,0 0 0 0,0 0 9 0,0 0-9 15,0-5 8-15,0 5-8 0,0 0 8 0,0 0-8 16,0 0 0-16,0 0 0 0,0-7 0 0,0 7 0 16,0 0 0-16,0 0 0 0,0 0 0 0,0 0-8 15,0 0-6-15,0 0-1 0,0 0 0 0,0 0 0 16,0 0 5-16,0 0 1 0,0 0 0 0,0 0 0 15,0 0 9-15,0 0 0 0,0 0 0 0,0 0 0 16,0 0 0-16,0 0 0 0,0 0 0 0,0 0 0 16,0-5 0-16,0 5 0 0,0 0 0 0,0 0 0 15,0 0 0-15,0 0 0 0,0 0 0 0,0 0-12 16,0 0 12-16,0 0 0 0,0 0 0 0,0 0 0 16,0 0 0-16,0 0 0 0,0 0 0 0,0 0 8 15,0 0-8-15,0 0 0 0,0 0 0 0,0 0 0 16,3-7 0-16,-3 7 8 0,0 0-8 0,2-5 8 15,1 0-8-15,0 1 0 0,-3 4 0 0,0 0 0 16,2-5 0-16,4 0 0 0,-3 0 8 0,-1 0-8 0,4 1 8 16,-6 4-8-16,0 0 10 0,2-3-10 0,4-2 13 0,-4 3-3 15,4 0-1-15,-4-3 0 0,1 0 5 16,0 3 1-16,2-3 0 0,-2 0 0 0,0 0-3 16,-3 5-1-16,0 0 0 0,5-2 0 0,-5 2-11 0,3-2 0 15,-1-3 9-15,4 0-9 0,-4 0 0 0,-2 5 0 16,3-4 0-16,-3 4 0 0,0 0 0 0,6-3 8 15,-4 1-8-15,4-3 0 0,-6 5 0 0,2-2 9 16,1-1-9-16,-3 3 0 0,0 0 8 0,3-5-8 16,-1 3 0-16,-2 2 0 0,3-5 11 0,-3 5-11 15,0 0 10-15,0 0-10 0,5-5 8 0,-5 5-8 0,0-2 0 16,0 2 0-16,6-5 0 0,-6 5 0 0,0-4 0 16,0 4 0-16,0 0 0 0,2-3 0 0,1-2 0 0,-3 5 0 15,0-4 0-15,0 4 0 0,0 0 0 0,0-3 0 16,0-2 0-16,0 5 0 0,0 0 0 15,0 0 0-15,3-4 0 0,-3 4 0 0,3-3 0 16,-3 3 0-16,0 0 0 0,2-2 0 0,1-1 0 0,2-1 0 16,1 1 0-16,-6 3 0 0,0 0 0 0,0 0 0 15,5-2 9-15,0 0-9 0,-5 2 8 0,3-3-8 16,-3 3 0-16,6-2 8 0,-1-1-8 0,-5 3 0 16,3-4 8-16,-3 4-8 0,5-3 0 0,-5 3 8 15,0 0-8-15,5-2 0 0,1 2 9 0,-4 0-9 0,-2 0 8 16,0 0-8-16,0 0 8 0,6-5-8 0,-6 5 0 0,8-2 8 15,-8 2-8-15,0 0 0 16,0 0 12-16,3-3-3 0,2-2 0 0,-5 5 0 16,5-2-9-16,3 2 0 0,-8 0 0 0,6-2 0 15,-1-3 0-15,1 3 0 0,-4-1-12 0,-2 3 12 0,6-2 0 16,-1-3 0-16,-5 5 0 0,5-2 0 0,-2-3 0 16,3 0 0-16,-1 3 0 0,0-3 0 0,1 2 10 0,-6 3 3 15,0 0 1-15,5-4 0 0,3 1-4 0,-3-1-1 16,-5 4 0-16,6-5 0 0,-1 0-9 0,1 0 0 15,-6 5 0-15,5-5 8 0,0 3-8 0,1-3 0 16,-1 3 0-16,1-3 0 0,-4 3 0 0,-2 2 10 16,0 0-10-16,8-5 10 0,-2 0-1 0,-1 3 0 15,-2-5 0-15,2 2 0 0,1 2-9 0,-6 3 8 0,0 0-8 16,5-4 8-16,-2 1-8 0,-3 3 0 0,0 0 0 0,0 0 0 16,5-5 0-16,-5 5 0 0,5-4 0 0,-5 4 0 15,3-5 0-15,-3 5 0 0,5-5 0 16,-5 5 0-16,0 0 0 0,0 0 0 0,0 0 0 15,0 0 0-15,3-2 0 0,-3 2 0 0,0 0 0 0,6-3 8 16,2 1-8-16,-8 2 0 0,0 0 9 0,0 0-9 16,2-2 0-16,-2 2 0 0,0 0 0 0,6-5 0 15,-6 5 0-15,2-5 0 0,-2 5 0 0,6-5 0 16,-6 5 0-16,2-2 0 0,-2 2 0 0,0 0 0 16,6-5 0-16,-6 5 0 0,5-5 0 0,-5 5 0 15,3-7 0-15,2 5 0 0,-5 2 0 0,3-3 0 16,2 1 0-16,-5 2 0 0,3-5 0 0,2 0 0 0,-2 3 0 15,-3 2 0-15,0 0 0 0,5-5 0 0,1 0 0 0,-3 1 0 16,2 1 0-16,-2-1 0 0,-1-4 0 16,4 6 0-16,-1 0 0 0,-2-1 0 0,-1-2 0 15,4 3 0-15,-3 0 0 0,2-1 0 0,0 1 0 16,1-1 0-16,-4 1 0 0,6 0 0 0,-2 2 0 0,-1 0 0 16,-5 0 0-16,6-3 0 0,-1 1 0 0,0 2 0 15,1-5 0-15,-6 5 0 0,0 0 0 0,5-2 0 16,1 2 0-16,-6 0 0 0,0 0 0 0,0 0 0 15,8-3 0-15,-8 3 0 0,0 0 0 0,0 0 0 16,2-2 12-16,-2 2-4 0,0 0 4 0,0 0 0 16,0 0 1-16,0 0 0 0,0 0-5 0,0 0 0 0,0 0-8 15,0 0 12-15,0 0-12 0,0 0 0 0,0 0 8 0,0 0-8 16,0 0 0-16,0 0 0 0,0 0 0 0,0 0 0 16,0 0-12-16,0 0 0 0,0 0 1 0,0 0 0 15,0 0 2-15,0 0 0 0,0 0 0 0,0 0 0 16,3 0 9-16,0-2-13 0,2-1 5 0,0 1 8 15,-5 2-9-15,0 0 9 0,0 0 0 0,0 0 0 16,6 5-8-16,-6-5 8 0,0 0 0 0,0 0 0 16,0 0-11-16,0 0 11 0,2 7-10 0,-2-7 10 15,0 0-12-15,-2 7 12 0,2 2-13 0,-3 1 5 16,0 0 8-16,1-1 0 0,2-2 0 0,-3 3-8 16,0-1 8-16,-2-1 0 0,2 1 0 0,-2 1 8 15,0-1-8-15,-1 1 0 0,-5-1 0 0,3 1 0 0,3 2 0 16,-3-3 0-16,0 3 0 0,0-2 0 0,0-1 0 15,0 3 0-15,2-4 0 0,1 1 0 0,2 1 0 0,-2-3 0 16,-3 0 0-16,5 0 0 0,-2-2 0 0,-1 2 0 16,3 0 0-16,1-2 8 0,-1 2-8 0,0-2 8 15,-2 0-8-15,2 0 8 0,3 2-8 0,-2-5 0 16,-1 1 0-16,0 1 0 0,1 3 0 0,-1-2 0 16,3-5 0-16,0 0 0 0,0 3 0 0,0-3 9 15,-3 4-9-15,3-4 10 0,-3 8-10 0,3-8-9 16,0 0 9-16,0 0-13 0,0 0 13 0,0 0 8 15,0 0 0-15,0 0-8 0,0 0 12 0,9 0-4 16,-4 0 0-16,3 0-8 0,0-3 17 0,-3 1-3 0,1-3-1 16,2 0 0-16,-3 0-1 0,1 1-1 0,2-3 0 15,-3 2 0-15,3 0-11 0,0 0 8 0,0 0-8 16,3 1 8-16,-5-4-8 0,-1 4 0 16,6-3 0-16,-3 2 0 0,-6 0 0 0,4 0 0 0,-1 3 0 15,1-3 0-15,-1 3 0 0,0-1 0 0,1-2-9 0,-1 3 9 16,3 0 0-16,-5-1 0 0,2-1 0 0,1 1 0 15,-6 3 0-15,0 0 0 0,8-2 0 0,-8 2 0 16,0 0 0-16,5-3 0 0,3 1-8 0,-8 2 8 16,0 0 0-16,8-2 0 0,-8 2 0 0,0 0 0 15,6-3 0-15,-1 3 0 0,-5 0 0 0,8 0 0 16,-8 0 0-16,0 0 0 0,0 0 0 0,5-2 0 16,1-1 0-16,-6 3 0 0,5 0 0 0,-5 0 0 15,6 0 0-15,-6 0 0 0,8 0 0 0,-8 0 0 16,2-4 0-16,4 1 0 0,-6 3 0 0,8 0 0 15,-8 0 0-15,5-2 0 0,-5 2 0 0,6-3 0 16,-1 3 0-16,-5 0 0 0,5-2 0 0,1 0 0 16,-1-1 0-16,-5 3 0 0,0 0 0 0,5-2 0 0,1 0 0 15,-1-1 0-15,-2 1 0 0,-3 2 0 0,0 0 0 16,0 0 0-16,0 0 0 0,5-3 0 0,1-1 0 0,-1 4 0 16,-5 0 0-16,0 0 0 0,0 0 0 0,3-3 0 15,-3 3 0-15,5-2 0 0,-5 2 8 0,6 0-8 16,-1 0 0-16,-5 0 9 0,0 0-9 0,5-3 0 15,-2-1 0-15,-3 4 0 0,0 0 0 0,5 0 0 16,1-3 0-16,-1 1 0 0,-5 2 0 0,6-3 0 16,-6 3 0-16,5-4 0 0,-2-1 0 0,-3 5 0 15,0 0 0-15,5 0 0 0,0-5 0 0,1 3 8 16,-6 2-8-16,2-3 8 0,-2 3-8 0,6-2 0 16,-3 0 9-16,-3 2-9 0,0 0 8 0,5-3-8 0,0 1 8 15,1-1-8-15,-4-1 0 0,-2 4 8 0,0 0-8 0,0 0 0 16,3-5 0-16,0 2 0 0,2-1 0 0,-5 4 0 15,0 0 0-15,0 0 0 0,0 0 0 0,0 0 0 16,0 0 0-16,6-3 0 0,-6 3 0 0,0 0 0 16,0 0 0-16,0 0 0 0,2 0 0 0,-2 0-8 15,6-2 8-15,-6 2 0 0,0 0 0 0,8-2-8 16,-3 4 8-16,-2-2 0 0,-3 0-9 0,0 0 9 16,0 0-11-16,0 0 3 0,0 0 0 0,5-2 0 15,-5 2 8-15,5 0 11 0,1-3-3 0,-6 3 0 16,0 0-8-16,0 0 0 0,5 0 0 0,-5 0 0 15,0 0 0-15,0 0 10 0,6-2-10 0,-1 2 10 0,0 2-10 16,-5-2-9-16,0 0 9 0,0 0-13 16,8-2 13-16,-8 2-9 0,0 0 9 0,0 0-8 15,6-3 8-15,-6 3-8 0,0 0 8 0,0 0-8 16,0 0 8-16,0 0-10 0,0 0 10 0,0 0-10 0,0 0 1 16,0 0 0-16,5 0 0 0,-5 0 0 0,0 0 9 0,0 0-8 15,0 0 8-15,0 0-8 0,0 0 8 0,0 0 0 16,0 0 0-16,0 0 0 0,6 5 0 0,-6-5 0 15,0 0 0-15,0 0 0 0,0 0 0 0,0 0 0 16,0 0 0-16,0 0 0 0,-3 5 0 0,3-5 0 16,0 0 8-16,0 0-8 0,-8 2 8 0,8-2-8 15,0 0 10-15,0 0-10 0,-3 3 13 0,3-3-3 16,0 0-1-16,0 0 0 0,0 0-9 0,0 0 0 16,-5 2 0-16,5-2 8 0,0 0-8 0,0 0 8 0,-6 2-8 0,6-2 8 15,0 0-8-15,0 0 0 0,-5 0 0 0,0 0-11 16,-1 3 11-16,6-3 0 0,0 0 0 0,0 0-8 15,0 0 8-15,0 0 0 0,0 0-9 16,0 0 9-16,-2 0 0 0,2 0-11 0,0 0 11 16,0 0-8-16,0 0 8 0,0 0 9 0,0 0-1 0,0 0-8 15,0 0 12-15,0 0-12 0,0 0 12 0,0 0-12 16,0 0 10-16,0 0-10 0,0 0 8 0,-6 2-8 16,1-2 8-16,5 0-8 0,0 0 0 0,0 0 8 15,-6 0-8-15,6 0 0 0,0 0 0 0,0 0 0 16,-5 0 0-16,5 0 0 0,0 0 0 0,0 0 0 15,0 0 0-15,-3 5 0 0,3-5 0 0,0 0 0 16,0 0 0-16,0 0 0 0,-5 2 0 0,5-2 0 16,0 0 0-16,-5 3 0 0,5-3-10 0,-6 2 10 0,4 1-12 0,2-3 3 15,-6 2 1-15,1 0 0 0,2 3-1 0,3-5 0 16,-5 3 0-16,2-1 0 0,-2 3 9 0,-1-3-13 16,1 3 5-16,2-3 8 0,-2 3-11 0,-1 0 11 15,1 0-8-15,0-1 8 0,-1-1 0 0,1 2-8 16,-3-1 8-16,2-1 0 0,1 4 0 0,-3-2-10 15,0 2 10-15,0-2 0 0,0 2-10 0,0 0 10 16,0 0-8-16,-1 0 8 0,-1-2-14 0,2 2 2 16,0 0 1-16,0 1 0 0,-3-1-8 0,3 0-1 15,-3-2-1-15,3 2 0 0,-3 0-3 0,3 3-1 16,-5-3 0-16,-1 2 0 0,6-2 5 0,-3 3 0 0,6-3 1 16,-3 0 0-16,0 0 8 0,0 1 2 0,0 1 0 0,0-4 0 15,-3 2 9-15,0-2 0 0,6 2 0 0,-3 0 0 16,-3 0 0-16,3 1 0 0,2-1 0 0,-2 0 0 15,0 0 0-15,0 0 0 0,0 0 0 0,3 1 0 16,-1-1 0-16,-2-2 0 0,3 2 0 0,-1-3 0 16,1 1 0-16,2 0 8 0,-2 0-8 0,2 0 0 15,-2-1 0-15,2 1 0 0,0 0 0 0,-2-3 0 16,2 3 0-16,3-5-13 0,0 0 1 0,0 0 1 16,-5 2 3-16,5-2 0 0,0 0 0 0,-3 3 0 15,3-3-3-15,0 0 0 0,0 0 0 0,0 0 0 16,0 0-3-16,-2 5-1 0,2-5 0 0,0 0 0 15,0 0 3-15,0 0 0 0,0 0 0 0,0 7 0 16,-3-2 12-16,3-5 0 0,0 0-10 0,0 0 10 16,-5 2 0-16,5-2 0 0,-3 5 0 0,0 0 0 15,-2-3 12-15,2 3 6 0,3-5 2 0,-5 2 0 0,5-2 4 16,-6 5 2-16,6-5 0 0,0 0 0 0,0 0-2 16,-2 5 0-16,-6-3 0 0,5 3 0 0,0-3-15 0,-2 1-9 15,-1-1 10-15,4 3-10 0,-4-3 0 0,4 1 0 16,2-3 0-16,-3 2 0 0,0 0-9 0,3-2 9 15,0 0-13-15,-5 3 5 0,2-1-10 0,3-2-2 16,0 0 0-16,-2 5 0 0,2-5 20 0,-3 2 0 16,3-2 0-16,0 0 0 0,0 0 0 0,0 0 0 15,-6 5 0-15,6-5 0 0,0 0 0 0,0 0 0 16,-2 5 11-16,2-5-11 0,0 0 0 0,-3 2 0 16,3-2 0-16,0 0-12 0,-5 5 12 0,5-5 0 15,-3 5 0-15,3-5 0 0,-5 5 0 0,5-5 0 0,0 0 0 0,-3 4 0 16,0-1 0-16,3-3 0 15,0 0 0-15,-5 5 10 0,5-5-10 0,-3 4 0 0,-2 1-10 16,5-5 10-16,0 0 0 0,0 0 0 0,-3 5 0 0,3-5 0 16,0 0 0-16,0 0 0 0,-3 5 0 0,-2-1 0 15,5-4-8-15,0 0 8 0,0 0 0 0,-3 5-9 16,-2 0 9-16,5-5-10 0,0 0 10 0,-5 7-10 16,5-7 10-16,0 0 0 0,0 0 0 0,-3 5-8 15,3-5 8-15,0 0 0 0,-5 2 0 0,5-2 0 16,0 0 0-16,0 0 14 0,-6 5-3 0,6-5-1 15,0 0-2-15,0 0-8 0,-5 5 12 0,-1 0-4 16,6-5-8-16,0 0 0 0,-2 2 0 0,2-2 0 16,0 0 0-16,-6 5 12 0,6-5-12 0,0 0 12 15,0 0-12-15,0 0 0 0,0 0 0 0,0 0 0 16,-2 5 0-16,-4-3 0 0,1 3 0 0,5-5 0 16,0 0 11-16,0 0-3 0,-3 2-8 0,3-2 12 0,0 0-4 0,0 0 0 15,-3 3-8-15,3-3 12 0,-2 0-4 0,2 0 0 16,0 0-8-16,0 0 12 0,0 0-12 0,0 0 0 15,0 0 0-15,0 0 0 0,0 0 0 0,0 0 0 16,0 0 0-16,0 0 0 0,0 0 0 0,0 0 0 16,0 0-8-16,0 0 8 0,0 0 0 0,0 0 0 15,-6 2 0-15,6-2 0 0,0 0 0 0,0 0 0 16,0 0 0-16,0 0 0 0,0 0 10 0,0 0-1 16,0 0 0-16,0 0 0 0,0 0 2 0,0 0 0 15,0 0 0-15,0 0 0 0,0 0-3 0,0 0-8 0,0 0 12 16,0 0-4-16,0 0-8 0,0 0 0 0,0 0-10 0,0 0 10 15,0 0-11-15,0 0 11 0,0 0-12 16,0 0 12-16,-5 5 0 0,5-5 0 0,0 0 0 16,0 0 0-16,0 0-10 0,0 0 10 0,0 0-8 0,0 0 8 15,0 0 0-15,0 0-10 0,0 0 10 0,0 0 0 16,0 0 0-16,0 0 0 0,0 0 0 0,0 0 0 16,0 0 0-16,0 0 0 0,0 0 0 0,0 0 0 15,0 0 0-15,0 0 0 0,0 0 0 0,0 0 0 16,0 0 8-16,0 0-8 0,0 0 11 0,0 0-11 15,0 0 11-15,0 0-11 0,0 0 10 0,0 0-10 16,0 0 0-16,0 0 0 0,0 0 0 0,0 0 0 16,-3 4 0-16,3-4-8 0,0 0-1 0,0 0 0 15,0 0-10-15,0 0-1 0,0 0-1 0,0 0 0 16,0 0 6-16,0 0 2 0,0 0 0 0,0 0 0 16,0 0 13-16,0 0 0 0,0 0 0 0,0 0 0 15,0 0 0-15,0 0 0 0,0 0 0 0,0 0 0 0,0 0 22 16,0 0-2-16,0 0-1 0,0 0 0 0,0 0-4 0,0 0-1 15,0 0 0-15,0 0 0 0,0 0-14 0,0 0 0 16,-2 5 0-16,2-5 0 0,0 0 0 0,0 0-8 16,0 0 8-16,0 0-13 0,0 0 1 0,0 0 1 15,0 0 0-15,0 0 0 0,-6 3 11 0,6-3 0 16,0 0-9-16,0 0 9 0,0 0 0 0,0 0 0 16,0 0 12-16,0 0-4 0,0 0 2 0,0 0 0 15,0 0 0-15,0 0 0 0,0 0-10 0,0 0 8 16,0 0-8-16,0 0 8 0,0 0-8 0,0 0 0 15,0 0 0-15,0 0 0 0,0 0 0 0,0 0 8 16,0 0-8-16,0 0 8 0,0 0-8 0,0 0 0 0,0 0 0 16,0 0 0-16,0 0 0 0,0 0 18 0,0 0-3 15,0 0-1-15,0 0-2 0,6-3 0 0,-6 3 0 16,0 0 0-16,2-5 7 0,-2 5 1 0,3-2 0 0,-3 2 0 16,0 0-35-16,0 0-6 0,3-2-2 0,-3 2 0 15,0 0 3-15,0 0 0 0,0 0 0 0,2-5 0 31,-2 5-11-31,0 0-1 0,0 0-1 0,6-5 0 16,-6 5-2-16,2-5 0 0,-2 5 0 0,0 0 0 0,0 0 22 0,0 0 4 0,9-4 1 0,-9 4 0 16,0 0 8-16,0 0 0 0,5-3 0 0,0 1 8 15,1 2-8-15,-6 0 12 0,0 0-4 0,5-3 0 16,-5 3-8-16,3-2 9 0,-3 2-9 0,0 0 10 16,0 0-2-16,0 0-8 0,0 0 12 0,0 0-4 15,0 0-8-15,0 0 0 0,0 0 0 0,5-2 0 16,-5 2-13-16,8-5 5 0,-5 2 8 0,-3 3-13 0,5-4 3 0,-5 4 1 15,0 0 0-15,3-3 0 0,2-1-9 0,-5 4-2 16,3-5 0-16,-3 5 0 16,5-5-29-16,1 0-7 0,-1 0 0 15,-5 5-264-15</inkml:trace>
</inkml:ink>
</file>

<file path=word/ink/ink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00.689"/>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95 712 403 0,'0'0'36'0,"0"0"-36"0,0 0 0 0,0 0 0 16,0 0 46-16,0 0 2 0,0 0 1 0,0 0 0 15,0 0-9-15,0 0-3 0,0 0 0 0,0 0 0 16,0 0-27-16,0 0-10 0,0 0 0 0,0 0 9 15,0 0-17-15,0 0-4 0,0 0-1 16,0 0 0 0,0 0-14-16,0 0-2 0,0 0-1 0,-3 0 0 15,3 0-5-15,0 0-1 0,0 0 0 0,0 0 0 0,0 0 15 0,0 0 2 16,0 0 1-16,0 0 0 0,0 0 18 0,0 0 0 0,-5 2 0 0,5-2 0 16,0 0 11-16,0 0 5 0,0 0 2 0,0 0 0 15,-3 2 8-15,3-2 2 0,-5 5 0 0,5-5 0 16,0 0 7-16,0 0 1 0,0 0 1 0,0 0 0 15,0 0-13-15,0 0-2 0,0 0-1 0,0 0 0 16,0 0-5-16,0 0 0 0,0 0-1 0,0 0 0 16,0 0-15-16,0 0 8 0,0 0-8 0,0 0 0 0,0 0 0 15,0 0 0-15,0 0 0 0,0 0-10 0,0 0 10 0,0 0 0 16,0 0-9-16,0 0 9 0,0 0 0 16,0 0 0-16,0 0 0 0,0 0 0 0,0 0 0 0,0 0 0 15,5-2 8-15,-5 2-8 0,0 0 17 0,3-5-1 16,-3 5-1-16,5-2 0 0,1-1-1 15,-6 3 0-15,5-2 0 0,-5 2 0 0,3-3 2 0,2 3 1 16,1-2 0-16,-4-3 0 0,4 3-4 0,-6 2-1 16,2-5 0-16,-2 5 0 0,3-2 2 0,2-1 0 15,1-1 0-15,-6 4 0 0,0 0-6 0,2-3-8 0,-2 3 11 16,3-2-11-16,0-3 10 0,2 0-10 16,-5 5 8-16,0 0-8 0,0 0 16 0,6-2-3 15,-1 0 0-15,-2-1 0 0,5 3-3 0,-8 0-1 16,0 0 0-16,2-5 0 0,6 3-9 0,-2 0 10 15,-1-1-10-15,-5 3 10 0,6-5-10 0,-4 3 10 0,6 0-10 0,-8 2 10 16,0 0-10-16,3-5 0 0,5 0 0 0,-3 3 0 16,1-1 29-16,-1 1 1 0,0 0 0 0,1-1 0 15,-1-4-15-15,1 2-3 0,-1 1-1 0,3 1 0 16,-3 1-11-16,1-1 8 0,-4-1-8 0,4 1 8 16,-6 3-8-16,8-2 0 0,-5-3 0 0,2 3 0 15,0-3 0-15,1 3 0 0,-1-3 0 0,0 2 0 16,-2-1 0-16,2 1 0 0,1 1 0 0,-1-1 0 15,1-1 0-15,-4 1 0 0,1-1 0 0,2 1 0 16,1 1 0-16,-1-3 10 0,-5 5 1 0,3-2 0 0,-3 2-11 0,5-5 0 16,-2 2 0-16,2-1 8 15,-5 4 0-15,6-3-8 0,-1-1 12 0,-2 1-4 16,2-2-8-16,-5 5 0 0,0 0 0 0,5-2 0 0,1-3 0 16,-4 3 0-16,-2 2 0 0,8-5 0 15,-2 0 0-15,-1 3 0 0,1-3 0 0,-4 0 0 0,4 3 0 0,-1 0 0 16,-2-3 0-16,2 2 8 0,0 1-8 0,-2-2 0 15,3 0 0-15,-4-1 0 0,4 2 0 0,-1 1 8 16,-2-3-8-16,2 3 8 0,-5 2 4 0,3-5 1 16,2 0 0-16,-5 5 0 0,3-2 2 0,2-3 0 15,3 0 0-15,-5 3 0 0,2-3-5 0,-2 3-1 16,2-3 0-16,1 3 0 0,-1-3-9 0,0 0 12 16,-2 0-12-16,2 3 12 0,4 0-12 0,-4-1 0 15,0-2 0-15,1 3 0 0,2 0 0 0,0-1 0 16,-3-1 0-16,-5 4 0 0,0 0 0 0,5-3 0 0,4 1-9 15,-4-3 9-15,-5 5 0 0,0 0 0 0,3-2-8 0,2-3 8 16,-2 0 0-16,2 3 0 0,-5 2 0 0,3-5 0 16,2 5 0-16,-5 0 0 0,3-5 0 15,2 3 0-15,-2-1 0 0,2 1 0 0,-5 2 8 16,6-5-8-16,-1 3 0 0,-5 2 0 0,5 0 8 0,1-5-8 16,-1 0 0-16,0 3 0 0,-5 2 8 0,6-5-8 15,-1 3 0-15,3-3 0 0,-2 0 8 0,2 3-8 16,-3 0 0-16,3-1 0 0,-3-2 0 0,1 1 0 15,2-1 0-15,0 0 0 0,0 3 0 0,-3-1 0 16,3-1 0-16,-2-1 0 0,-1-2 0 0,1 2 0 16,-1-2 0-16,0 2 0 0,1 3 0 0,-4-3 0 15,4 2 0-15,-4 1 0 0,4 0 0 0,-4-3 0 16,1 2 0-16,3 1 0 0,-6 2 0 0,0 0 0 16,0 0 0-16,0 0 0 0,2-5 0 0,-2 5 0 0,6-2 0 15,-6 2 0-15,0 0 0 0,0 0 0 0,0 0 0 0,0 0 0 16,2-2 0-16,-2 2 0 0,0 0 0 0,0 0 0 15,0 0 0-15,0 0 0 0,0 0 0 0,0 0 0 16,0 0 0-16,0 0 0 0,0 0 0 0,0 0 0 16,0 0 0-16,0 0-10 0,0 0 10 0,0 0 0 15,0 0 0-15,0 0-8 0,0 0 8 0,0 0 0 16,-2 2 0-16,2-2 0 0,0 0 0 0,-6 2 0 16,1 3 0-16,5-5 0 0,-6 2 0 0,6-2 8 15,0 0-8-15,-5 3 11 0,0-1-11 0,5-2 12 0,-6 3-12 16,4-1 12-16,-4-2-12 0,4 2 0 0,-4 1 9 0,6-3-9 15,-2 2 0-15,2-2 0 0,-6 5 0 0,6-5 0 16,0 0 0-16,0 0 0 0,-5 2 0 0,5-2 0 16,0 0 0-16,0 0 0 0,-3 5 0 0,3-5-8 15,-5 5 8-15,5-5 0 0,-3 5 0 0,3-5 0 16,-5 2 0-16,5-2 0 0,0 0 0 0,-6 0 0 16,1 2 0-16,5-2 0 0,0 0 8 0,-3 3-8 15,-2 2 0-15,2-3 0 0,-2 0 0 0,5-2-8 16,-6 5 8-16,1-3 11 0,0 1-3 0,-1 2 0 15,1-3-8-15,0 0 0 0,-1 3 0 0,-2-2 0 16,5 1 0-16,-5 1 8 0,0-3-8 0,0 3 8 16,0 0-8-16,0-3 0 0,0 3 0 0,0 0 0 15,0 2 0-15,3-2-11 0,-1 0 11 0,-2-1-8 16,0 3 8-16,-3 1 0 0,3-1 0 0,-2-2-8 0,2 2 8 16,0 0 0-16,-3 0 0 0,3 0 0 0,0 0 0 0,0 0 0 15,0-2-9-15,-1 2 9 0,-1-2-9 0,4 2 9 16,-2-2-12-16,3 0 12 0,-3 2-8 0,3-2 8 15,-4 0 0-15,4 2 0 0,0-6 0 0,-1 4 0 16,4 0 0-16,-4-3 0 0,1 3-8 0,0 0 8 16,2-3 0-16,3-2 0 0,-6 2 0 0,4 3 0 15,-4-3 0-15,6-2 0 0,-2 3-8 0,2-1 8 16,-3 1 0-16,3-3 0 0,0 0-8 0,0 0 8 16,-3 2 0-16,1-2 0 0,-1 0 0 0,3 0 0 15,0 0 0-15,0 0 0 0,0 0 0 0,0 0 0 16,0 0-10-16,0 0 10 0,0 0 0 0,0 0 0 15,0 0 0-15,0 0 0 0,0 0 0 0,0 0 0 0,-3-5 0 0,3 5 8 16,0 0-8-16,0 0-13 0,0 0 3 0,0 0 1 16,6-5 9-16,-4 3 0 0,1-3 0 0,0 1-8 15,2-1 8-15,-2 2 0 0,2-1 0 0,1 1 0 16,-4-2 0-16,1 3 0 0,2 1 0 0,1-4 0 16,-1-2 0-16,0 2 0 0,1 0 0 0,2 3 0 15,-3-3 0-15,3 0 0 0,-2 1 10 0,2-1-10 16,-3 0 8-16,6-2-8 0,-3-3 0 0,-3 6 0 15,3-1 0-15,-2-2 0 0,2-1 0 0,0 4 0 16,0-1 0-16,0-2 0 0,3 2 0 0,-3-2 0 16,-3 0 0-16,0 0 0 0,3 2 0 0,1-2 0 15,-1 2 0-15,0-2 0 0,-3 0 0 0,3 2 0 16,3 0 9-16,-3 0-9 0,-3 1 8 0,3 1-8 16,-2-2 12-16,2 1-4 0,-8 4 0 0,5 0 0 0,0-5-8 15,4 2 0-15,-4 1 0 0,0 0 0 0,-2-3 0 0,-3 5 0 16,0 0 0-16,5-2 0 0,-2-1 0 0,-3 3 0 15,5-2 0-15,-5 2 0 0,0 0 0 0,6-5 0 16,-6 5 0-16,5-2 0 0,1-1 0 0,-4 1 0 16,1-1 0-16,-3 3 0 0,0 0 0 0,5-4 0 15,-2-1 0-15,0 0 8 0,-3 5-8 0,0 0 0 16,2-2 0-16,1-3 0 0,-3 3-12 0,0 2 1 16,0 0 1-16,0 0 0 0,3-5 10 0,-3 5 0 15,0 0 0-15,5-3-8 0,-5 3-2 0,5-2 0 16,1-3 0-16,-4 3 0 15,4-3-14-15,-6 5-2 0,3-2-1 0,-3 2 0 0,5-3 17 0,-5 3 10 0,0 0-12 0,3-2 12 16,-1-3 0-16,-2 5 0 0,0 0 0 0,0 0 0 16,3-2 0-16,-3 2 0 0,0 0 0 0,0 0 0 15,3-5 15-15,-3 5-3 0,0 0-1 0,0 0 0 16,0 0 1-16,0 0 1 0,0 0 0 16,0 0 0-16,0 0-2 0,0 0-1 0,0 0 0 0,0 0 0 15,0 0-10-15,0 0 0 0,-6 0 0 0,6 0 0 16,0 0-12-16,-2 2 1 0,-4 1 1 0,1-1 0 15,-1 1 10-15,1 1 12 0,0 1-2 0,2 0-1 16,-5-3-9-16,3 3 0 0,-1 0 0 0,1 0 0 16,0-3 0-16,-1 0 0 0,-2 3 0 0,3 2 0 15,-1-2 0-15,1 0 0 0,-3 0 0 0,3-1 0 16,-1 1 8-16,1-2 0 0,-1-3 0 0,4 0 0 16,-4 4-8-16,6-4 8 0,-2 3-8 0,2-3 8 15,0 0-8-15,0 0 0 0,0 0 0 0,0 0 8 16,0 0-8-16,0 0 0 0,0 0 0 0,0 0 0 0,5-5 0 15,0 0-11-15,1 0 11 0,-1 1-8 0,3-1-2 0,0 0 0 16,-2-4 0-16,2 1 0 16,0 4-18-16,0-1-3 15,-3-2-1-15,1 0 0 0,-1-1 18 0,3 4 3 0,-5 1 1 0,2-2 0 0,-2 1 10 16,-3 4 0-16,0 0 0 0,0 0-8 0,2-5 8 0,-2 5 11 16,6-2-3-16,-6 2 0 0,0 0-8 0,2-3 8 15,-2 3-8-15,0 0 8 0,0 0-8 0,0 0 0 16,0 0 0-16,0 0 8 0,0 0 4 0,0 0 0 15,0 0 0-15,0 0 0 0,0 0 4 0,0 0 2 0,0 0 0 16,0 0 0-16,0 0-30 0,0 0-7 16,0 0-1-16,0 0 0 0,0 0 7 0,0 0 1 0,-2 5 0 15,-4 0 0-15,-2-1 12 0,3-1 0 0,0 4 0 16,-1-2 0-16,1-3 0 0,0 3 16 16,-1-3-3-16,3 3-1 0,-2 0-12 0,5-5-13 0,0 0 2 0,0 0 1 15,-3 5 18-15,3-5 3 0,0 0 1 0,0 0 0 16,0 0 6-16,0 0 2 0,0 0 0 0,0 0 0 15,0-5-20-15,3 2 0 0,2-1 0 0,1-1 0 16,2-2-24 0,-3 0-8-16,3 2-1 0,-2-2-1 0,2 2 34 0,0-2 0 15,0 0 0-15,-3-1 0 0,3 4-12 0,-2-3 0 0,-4 2 1 0,1 0 0 16,0 0-1-16,-3 5-1 0,0 0 0 0,0 0 0 16,0 0 13-16,0 0 0 0,0 0 0 0,0 0 0 15,0 0 24-15,0 0 2 0,-6 3 0 0,-2 1 0 0,3 1 2 0,-3 0 1 16,0 2 0-16,2 0 0 0,-2 0-15 0,3 1-3 15,-3-1-1-15,0 0 0 0,3 0 0 16,-1 0 0-16,-2-2 0 0,3 0 0 0,-1-1-10 16,1-1 0-16,5-3 0 0,0 0 0 0,0 0 0 0,0 0-14 15,0 0 3-15,0 0 1 0,0 0 0 0,0 0 0 16,0 0 0-16,0 0 0 0,5-5-8 0,-2 0-2 16,0 1 0-16,2-4 0 0,-2 4 7 0,2-1 1 15,-5 0 0-15,3 0 0 0,-3 5 12 0,0 0 0 16,3-7 0-16,-3 2 10 0,0 5-2 0,0 0 0 15,0 0 0-15,-3-4 0 0,0 1 10 0,3 3 2 16,0 0 0-16,-3 3 0 0,-5-3-12 0,3 2-8 0,0 0 12 16,-1 1-12-16,1 2 10 0,0-3-10 15,-1 0 8-15,6-2-8 0,0 0 0 0,0 0 0 0,-5 3 0 0,5-3 0 16,0 0 0-16,0 0 0 0,0 0 0 0,0 0 0 16,0 0-12-16,0 0 12 0,0 0-12 0,0 0 12 15,0 0 0-15,0 0 0 0,0 0 0 0,0 0 0 16,0 0-25-16,5-3 2 0,1 1 1 0,-4 0 0 15,4-3 10-15,-6 5 3 0,0 0 0 0,0 0 0 16,0 0 9-16,0 0-10 0,0 0 10 0,0 0-10 16,0 0 10-16,0 0 0 0,0 0 0 0,0 0-8 15,-6-3 20-15,6 3 4 0,-8 8 0 0,3-4 1 16,-1-1 3-16,1 1 1 0,5-4 0 0,-3 5 0 16,3-5-21-16,-5 3 0 0,5-3 0 0,0 0 0 15,0 0 0-15,0 0 0 0,0 0 0 0,0 0 0 16,0 0-16-16,0 0-2 0,0 0 0 0,5-3 0 0,3-2 18 15,-2-2 0-15,-1 3 0 0,1-1 0 0,-4 0-10 0,4 0 2 16,-1 0 0-16,-2-2 0 0,-1 0-7 0,1 2-1 16,0 1 0-16,-3 4 0 0,0-5 6 0,0 5 1 15,0 0 0-15,0 0 0 0,0 0 17 0,0 0 4 16,0 0 1-16,0 0 0 0,0 0 22 0,-6 0 4 16,1 2 1-16,0 3 0 0,-1 0-24 0,1 0-5 15,-1-1-1-15,-2 1 0 0,6 0-10 0,-4 0 0 16,6-5 0-16,0 0 8 0,0 0-8 0,-2 7 0 15,-1-2 0-15,3-5 0 0,0 0 0 0,0 0 0 16,0 0-12-16,0 0 12 0,0 0-12 0,0 0 12 0,0 0-12 0,0 0 12 16,5 0-9-16,1-5 9 0,-4-2 0 15,6 2 0-15,-2 2-24 0,-1-1 3 0,-2-1 0 0,2-2 0 16,-5 2 13-16,6-2 8 0,-4 2-10 0,1 0 10 16,0 1-12-16,-3 4 12 0,0 0-13 0,0 0 5 15,2-5 8-15,-2 5 0 0,0 0 0 0,0 0 0 16,0 0 28-16,0 0 5 0,0 0 1 0,0 0 0 15,0 0-18-15,0 0-3 0,0 0-1 0,3-3 0 16,-3 3-3-16,0 0-1 0,0 0 0 0,0 0 0 16,0 0-8-16,0 0-14 0,0 0 3 0,0 0 1 15,5-4 10-15,-5 4 0 0,0 0-9 0,0 0 9 16,3-3-11-16,-3 3 3 0,3-5 0 0,-3 5 0 16,0 0 8-16,0 0 0 0,0 0 0 0,0 0 0 15,0 0 0-15,0-4 0 0,0-1 0 0,0 5 0 16,0 0 8-16,0 0 4 0,0-5 1 0,0 5 0 0,0 0-4 15,0-2-1-15,-3-1 0 0,3 3 0 0,0 0-8 16,0 0 0-16,0 0 0 0,-3 0 0 0,-2 0 0 16,2 0 8-16,-2 3 0 0,2-1 0 0,-2-2-8 0,5 0 0 15,-3 3 0-15,3-3 8 0,0 0-8 0,-2 4 0 16,-4-1 0-16,6-3 0 0,-2 2 0 0,2-2 0 16,0 0 0-16,0 0 0 0,0 0 0 0,0 0 0 15,0 0 0-15,0 0 0 0,0 0-9 0,0 0 9 16,0 0-12-16,0 0 12 0,0 0-13 0,0 0 4 15,0 0 1-15,0 0 0 0,5-2 8 0,0-1 0 16,1 1 0-16,-1 0 0 0,0-1 0 0,1-2 0 16,-6 5 0-16,5-2 0 0,-2 0 0 0,-3 2 0 0,0 0 0 15,5-5 0-15,-2 2 0 0,-3 3 8 0,0 0-8 0,0 0 0 16,0 0 8-16,0 0-8 0,0 0 8 16,0 0-8-16,0 0 13 0,0 0-1 0,0 0-1 0,0 0 0 15,0 0-11-15,0 0 8 0,0 0-8 0,0 0 8 16,0 0-8-16,0 0 0 0,0 0 0 0,0 0 0 15,0 0 0-15,0 0 0 0,-5-2 0 0,5 2 0 16,-6 0 0-16,3 0 0 0,3 0 0 0,-5 0 8 16,5 0-8-16,0 0 0 0,0 0 0 0,0 0 0 15,0 0 0-15,-5-2 0 0,-1 2 0 0,6 0 0 16,0 0 0-16,0 0-11 0,0 0 11 0,0 0-8 16,0 0 8-16,0 0 0 0,0 0 8 0,0 0-8 15,0 0 0-15,-5 2 0 0,5-2 0 0,0 0 0 16,0 0 0-16,0 0 0 0,0 0 0 0,0 0 0 15,-5 0 9-15,5 0-9 0,0 0 12 0,0 0-12 16,0 0 0-16,0 0 0 0,0 0 0 0,0 0 0 16,0 0 0-16,0 0 0 0,0 0 0 0,0 0 0 0,0 0 0 15,0 0 0-15,0 0 10 0,0 0-10 0,0 0 0 0,0 0 0 16,0 0 0-16,2-7 0 0,-2 2 0 0,0 5 0 16,0 0 0-16,0 0 0 0,0 0 0 0,3-5 0 15,-3 5 0-15,0 0 0 0,0 0 0 0,0 0 0 16,0 0 0-16,0 0 0 0,0 0 0 0,0 0 0 15,0 0 0-15,0 0 0 0,0 0-9 0,0 0 9 16,0 0 0-16,0 0 0 0,0 0 0 0,0 0 0 16,0 0 0-16,0 0 0 0,0 0 0 0,0 0 0 15,0 0 0-15,0 0 0 0,0 0 0 0,0 0 0 16,0 0 0-16,0 0 0 0,0 0 14 0,0 0 10 16,0 0 1-16,0 0 1 0,0 0-14 0,0 0-2 0,0 0-1 15,0 0 0-15,0 0 1 0,0 0 0 0,0 0 0 16,0 0 0-16,0 0 4 0,0 0 1 0,0 0 0 0,0 0 0 15,0 0-7-15,0 0-8 0,0 0 11 0,0 5-11 16,-3-2 0-16,1 1 0 0,2-4 0 0,-6 7 0 16,6-7 0-16,-2 5 0 0,-1-2 0 0,3-3 0 15,-3 4 0-15,3-4-9 0,-3 5 9 0,3-5 0 16,0 0 0-16,-5 5 0 0,2 0 0 0,3-5 0 16,-5 2 0-16,5-2 0 0,-3 5 0 0,-2-3 0 15,0 3 0-15,5-5 0 0,0 0 0 0,-6 0 0 16,6 0 0-16,-5 5 0 0,5-5 0 0,-8 2 8 15,8-2-8-15,-6 3 0 0,1-1 0 0,5-2 0 0,0 0 0 0,0 0 0 16,0 0 0-16,-3 5 0 16,3-5 0-16,-5 7 0 0,0-5 0 0,5-2 0 0,0 5 0 15,0-5 0-15,-3 5 0 0,-2 0 0 0,2-3 0 16,3-2-8-16,0 0 8 0,-5 5 0 0,-1-3 0 0,6-2 0 16,0 0 0-16,0 0 0 0,-5 5 0 0,2 0 0 15,3-5 0-15,-3 4 0 0,3-4 0 0,0 0 0 16,0 0 0-16,-2 5 0 0,2-5 0 0,0 0 0 15,-6 3 0-15,4 1 0 0,2-4 0 0,0 0 0 16,0 0 0-16,-6 5 0 0,4-3 0 0,2-2 0 16,0 0 0-16,0 0 0 0,0 0 0 0,0 0 0 0,-6 5 0 15,6-5 0-15,-5 0 0 0,5 0 0 16,-3 5 0-16,3-5 0 0,0 0 0 0,0 0 0 0,-5 2 0 16,5-2 0-16,0 0 0 0,0 0 0 0,0 0 0 0,0 0 0 15,0 0-8-15,0 0 8 0,0 0-8 0,0 0 8 16,0 0-9-16,0 0 9 0,0 0-10 0,0 0 10 15,0 0 0-15,0 0 0 0,0 0 0 0,0 0 0 16,0 0 0-16,0 0 0 0,0 0 0 0,0 0 0 16,5-2 0-16,3 0-9 0,-2-3 9 0,-1 2 0 15,0 3 0-15,3-2-8 0,-8 2 8 0,6-5 0 16,5 3-8-16,-3 0 8 0,-6-3-8 0,-2 5 8 16,3-5-12-16,2 3 4 0,1-6 0 0,2 6 0 15,-3-3 8-15,3 1 0 0,0-1 0 0,-2 0 0 16,2 0 0-16,0 0 0 0,-3 1 0 0,3 1 0 15,-2-1 0-15,2-1-8 0,-3 0 8 0,0 0 0 16,3 3 0-16,-8 2 0 0,6-5 0 0,-1 0 0 0,1 1 0 16,-1 1 0-16,-5 3 0 0,5-5 0 0,1 1 0 0,-1 1-8 15,0-2 0-15,-5 5 0 0,3-7 8 0,-3 7 0 16,5-2 0-16,1-3 0 0,-6 5 0 0,0 0 0 16,5-2 0-16,-5 2 0 0,6-5 0 0,-6 5 0 15,0 0 0-15,0 0 0 0,0 0 0 0,5-2 0 16,-2-3 0-16,-3 5 0 0,0 0 0 0,0 0 0 15,5-5 0-15,-5 5 0 0,0 0 0 0,0 0 0 16,0 0 0-16,0 0 0 0,0 0 0 0,0 0 0 16,0 0 0-16,0 0 0 0,0 0 8 0,0 0-8 15,3-5 8-15,-3 5-8 0,0 0 11 0,0 0-3 16,0 0 0-16,0 0 0 0,0 0-8 0,0 0 12 16,0 0-12-16,0 0 12 0,0 0-12 0,0 0 0 0,0 0 0 15,0 0 8-15,0 0-8 0,0 0 0 0,0 0 0 16,0 0 8-16,0 0-8 0,0 0 0 0,0 0 0 0,0 0 0 15,0 0 0-15,0 0 0 0,0 0 0 0,0 0 0 16,0 0 0-16,0 0 0 0,-6 3 0 0,6-3 0 16,0 0 0-16,0 0 8 0,-2 2-8 0,2-2 0 15,0 0 0-15,0 0 0 0,0 0 0 0,0 0 0 16,-6 0 0-16,6 0 8 0,0 0-8 0,0 0 0 16,0 0 0-16,0 0 0 0,0 0 0 0,0 0 0 15,0 0 0-15,0 0 0 0,0 0-8 0,0 0 8 16,0 0 0-16,0 0 0 0,-5 0-9 0,5 0 9 15,-6 2 0-15,4-2 0 0,-1-2 0 0,3 2 0 16,0 0 0-16,0 0 0 0,0 0 0 0,0 0 0 16,-3 0 0-16,3 0 0 0,0 0 0 0,0 0 0 15,0 0 0-15,0 0 0 0,0 0 0 0,0 0 0 0,0 0 0 16,0 0 0-16,0 0 0 0,0 0 0 0,0 0 0 0,0 0 0 16,0 0-8-16,0 0 8 0,0 0 0 0,0 0 0 15,0 0 0-15,0 0 0 0,0 0 0 0,0 0 0 16,0 0 0-16,0 0 0 0,0 0 0 0,0 0 0 15,-5 0 0-15,5 0 0 0,0 0 0 0,0 0 0 16,0 0 0-16,0 0 0 0,0 0 0 0,0 0 0 16,0 0-8-16,0 0 8 0,0 0 0 0,0 0 0 15,-5 2 0-15,5-2 0 0,0 0 0 0,0 0 0 16,-8 3 0-16,8-3 0 0,0 0 0 0,0 0 0 16,-3 5 0-16,3-5 0 0,0 0 0 0,0 0 0 0,-3 4 0 15,-2-1 0-15,2-1 0 0,3-2 0 16,0 0-8-16,-2 5 8 0,2-5 0 0,0 0 0 0,-3 5 0 15,3-5 0-15,-3 4 0 0,3-4 0 0,0 0-8 0,0 5 8 16,0-5 0-16,-3 7 0 0,3-7 0 0,0 0 0 16,-2 5 0-16,2-5 0 0,-3 5 0 0,3-5 0 15,-3 5 0-15,3-5 0 0,0 0-8 16,0 4 8-16,0-4 0 0,0 0 0 0,-2 8 0 0,2-8 0 16,0 0 0-16,-3 7 0 0,-2-2 0 0,5-5 0 15,0 0 0-15,0 0 0 0,-3 4 0 0,3-4 0 16,-3 7 0-16,1 1 0 0,2-8 0 0,-6 4 0 15,6-4 0-15,0 0 0 0,-2 5 0 0,2-5 0 16,-6 5 0-16,3 0 0 0,1-1 8 0,2-4-8 16,0 0 0-16,0 0 0 0,-3 8 0 0,-2-4 0 15,-1-1 0-15,1 2 0 0,2-1 8 0,3-4-8 16,0 0 0-16,-5 3 0 0,0 1 0 0,5-4 0 0,-6 5 0 0,6-5 0 16,-5 3-8-16,2 1 8 0,-2 1 0 0,5-5-10 15,0 0 10-15,0 0-8 0,0 0 8 0,0 0 0 16,0 0 0-16,-6 5-8 0,1-3 8 0,0 1 0 15,5-3 0-15,-6 4-8 0,1-1 8 0,-3-3-8 16,8 0 8-16,-3 5-8 0,3-5 8 0,-3 4 0 16,-2-1 0-16,5-3 0 0,0 0 0 0,-3 5 0 15,-2-3 0-15,2 3 0 0,3-5 0 0,-2 2 0 16,2-2 0-16,-6 5 0 0,1-5 0 0,5 0 0 0,-5 5 0 16,-1-1 0-16,1-1 0 0,5-3 0 0,0 0 0 15,-6 2 0-15,1 1 0 0,0-1 0 0,5-2 0 16,0 0 0-16,-3 5 0 0,0-1 0 0,3-4 0 0,-2 5 0 15,-1-2 0-15,3-3 0 0,-5 2 0 0,5-2 0 16,-3 2 0-16,3-2 0 0,-3 3 0 0,-2-1 0 16,5-2 0-16,0 0 0 0,0 0 0 0,-3 0 0 15,-2 5 0-15,5-5 0 0,0 0 0 0,-6 2 0 16,4-2 0-16,2 0 0 0,-6 3 0 0,6-3 0 16,0 0 0-16,-2 2 0 0,-4 0 0 0,6-2 0 15,0 5 0-15,0-5 0 0,-5 0 0 0,5 0 0 16,-3 5 0-16,-2-3 0 0,2 3 0 0,1-5 0 15,-4 2 0-15,6-2 0 0,0 0 0 0,-3 5 0 16,-2 0 0-16,2-3 0 0,3-2 0 0,-2 5-8 16,-1-2 8-16,-2-1 0 0,5-2 0 0,-3 5 0 0,0-1 0 15,3-4 0-15,-2 5 0 0,2-5 0 0,-6 3 8 0,4 1-8 16,-1-1 8-16,-3-1-8 0,4 1 0 0,-1-1 8 16,-2 0-8-16,2-2 0 0,-2 0 0 0,5 0 0 15,-3 5 0-15,-2-3 0 0,-1 1 0 0,6-3 0 16,0 0 0-16,-2 2 0 0,-4 3 0 0,6-5 0 15,0 0-10-15,-5 2 10 0,5-2 0 0,-3 3 0 16,-2-1 0-16,5-2 0 0,0 0 0 0,-3 5 0 16,0-3 0-16,3-2 0 0,0 0 0 0,0 0 0 15,0 0 0-15,-5 3 0 0,2-1 0 0,3-2 0 16,0 0 0-16,0 0 0 0,-5 2 0 0,5-2 0 16,0 0 0-16,0 0 0 0,-3 5 0 0,3-5 0 0,0 0 0 15,0 0 9-15,0 0-21 0,0 0-5 0,0 0-1 0,0 0 0 16,0 0 18-16,0 0-10 0,0 0 10 0,0 0-8 15,0 0 8-15,0 0 0 0,0 0 0 0,0 0 0 16,0 0 0-16,0 0 0 0,0 0 8 0,0 0-8 16,0 0 8-16,0 0-8 0,0 0 8 0,0 0-8 15,0 0 0-15,0 0 8 0,0 0-8 16,0 0 0-16,0 0 0 0,0 0 8 0,0 0-8 0,3-5 0 16,2 3 0-16,-5 2 0 0,3-5 0 0,0 1 0 15,2 1 0-15,-2-2-8 0,5 1 8 0,-3 1-8 16,1-2 8-16,-1 1-12 0,3-1 12 0,-3 3-12 15,1-3-1-15,-1-2-1 0,0 2 0 0,4 2 0 16,-4-1 1-16,0-3 0 0,3 2 0 0,0-2 0 16,0 2 4-16,1-2 1 0,-4 0 0 0,3 2 0 15,0 0 8-15,-3 0 0 0,3 1 0 0,-2-4 0 16,2 4 0-16,0-1 0 0,-3 0 0 0,1 0 0 16,-4 1 0-16,4-1 0 0,-1 0 0 0,-2 0 0 0,-1 0 8 15,1 1-8-15,3 1 8 0,-6 3-8 0,0 0 8 0,0 0-8 16,2-2 8-16,4 0-8 0,-6 2 8 0,0 0-8 15,0 0 10-15,0 0-10 0,0 0 9 0,0 0-9 16,0 0 8-16,0 0-8 0,0 0 0 0,0 0 0 16,0 0 8-16,0 0-8 0,0 0 0 0,-8 2-17 15,8-2 4-15,-6 2 1 0,-2 1 12 0,3 1-9 16,2-1 9-16,-2 2-8 0,-1-5 8 0,1 4 0 16,0-1 0-16,5-3 0 0,-6 5 0 0,1-3 0 15,-1 0 0-15,1 1 0 0,2 1 0 0,3-4 8 16,-5 5-8-16,2-2 0 0,3-3 0 0,-5 4 8 15,2 1-8-15,-2-2 0 0,2 1 0 0,3-4 0 0,0 0 0 0,-5 3 0 16,-1 1 0-16,1-1 0 0,5-3 0 0,-3 5 0 16,-2-3 0-16,0 3 0 0,-1-3 0 0,4 0 0 15,2-2 0-15,-6 3 0 0,4 2 0 0,2-5 0 16,-6 4 0-16,3-1 0 0,-2-1 0 0,2 3 0 16,3-5 0-16,-2 2 0 0,-4 1 0 0,6-3 0 15,-2 2 0-15,2-2 0 0,-6 2 0 0,6-2 0 16,-2 0 0-16,2 0 0 0,0 0 0 0,0 0 0 15,0 0 0-15,0 0 0 0,0 0 0 0,0 0-8 16,0 0 8-16,0 0 0 0,0 0 0 0,0 0 0 16,0 0 0-16,0 0 0 0,0 0 0 0,0 0 0 0,-6 3 0 15,6-3 0-15,0 0 0 0,0 0 0 0,0 0 0 16,0 0-12-16,0 0 12 0,0 0-12 0,0 0 12 0,0 0 0 16,0 0 0-16,0 0 0 0,0 0 0 0,3-5 0 15,-3 5 0-15,3-2-8 0,-3 2 8 0,2-5 0 16,-2 5 0-16,3-5 0 0,-3 5 0 0,0 0 0 15,3-5 0-15,2 3 0 0,-2-3 0 0,-3 5 0 16,0 0 0-16,5-5 0 0,0 3 0 0,-2-3-8 16,3 1 8-16,-6 4-8 0,2-3 8 0,4-2-13 15,-1 1 5-15,0-1 8 0,1 0-23 0,-1 0 3 16,0 3 1-16,1 0 0 0,-1-1 2 0,-2-2 0 16,5 3 0-16,-3-3 0 0,-2 3 17 0,-3 2-12 15,5-5 12-15,-2 3-10 0,-3 2 10 0,0 0 0 0,0 0 0 16,0 0 0-16,3-5 0 0,-3 5 12 0,0 0-2 15,0 0-1-15,0 0 8 0,0 0 2 0,0 0 0 0,0 0 0 16,0 0 2-16,0 0 1 0,0 0 0 0,0 0 0 16,0 0-6-16,0 0-2 0,0 0 0 0,-6 5 0 15,6-5-14-15,-5 0 11 0,-3 2-11 0,5 1 10 16,3-3-10-16,-5 4 0 0,5-4 0 0,-5 3 0 16,-4-3 0-16,4 2 0 0,5-2 0 0,-5 2 0 15,-1-2 0-15,6 0 0 0,0 0 0 0,-5 5 0 16,0-2 0-16,5-3-9 0,0 0 9 0,-6 4 0 15,4 1-8-15,2-5 8 0,0 0 0 0,0 0 0 16,-3 3-8-16,-3 1 8 0,6-4 0 0,-2 0 0 16,2 0-10-16,-6 3 10 0,6-3-8 0,0 0 8 15,-2 2-10-15,2-2 10 0,0 0-12 0,-3 2 12 16,3-2-8-16,0 0 8 0,-3 5 0 0,3-5 0 0,-2 5-13 16,2-5 4-16,0 0 1 0,0 0 0 0,0 0 8 0,0 0 0 15,-3 2 0-15,3-2 0 0,-3 7 0 0,3-7 8 16,0 0-8-16,0 0 11 0,0 0-11 0,0 0 0 15,0 0 0-15,-2 5 0 0,2-5 0 0,0 0 8 16,0 0-8-16,0 0 8 0,-3 5-8 0,3-5 12 16,0 0-12-16,0 0 12 0,0 0-12 0,0 0 0 15,-3 5 0-15,3-5 0 0,0 0 0 0,0 0 0 16,0 0 0-16,0 0 0 0,0 0-11 0,0 0 3 16,0 0 0-16,0 0 0 0,0 0 8 0,6 5-10 15,-6-5 10-15,0 0-10 0,0 0 10 0,5 2-8 16,0-2 8-16,1 0-8 0,-6 0 8 0,5 0 0 0,0 0 0 0,-5 0 0 15,0 0 0-15,6-2 0 16,-3-1 0-16,2-2 0 0,0 3 13 0,-5 2-1 16,0 0-1-16,0 0 0 0,0 0-1 0,0 0 0 0,0 0 0 15,0 0 0-15,0 0-10 0,0 0 8 0,0 0-8 16,0 0 8-16,0 0-8 0,0 0 0 0,0 0-12 0,0 0 12 16,0 0-20-16,0 0 4 0,-2 5 1 0,2-5 0 15,-3 7 4-15,0-2 1 0,1-1 0 0,-1 1 0 16,-3 0 10-16,4 0 0 0,-4-3 0 0,1 3 0 15,2 0 0-15,-2-1 0 0,0 1 0 0,-1-2 0 16,1 1 0-16,2-1 0 0,-5-1 0 0,3 1 0 16,5-3 15-16,-6 4-2 0,6-4 0 0,-5 3 0 15,-3 1-13-15,3-1-12 0,5-3 3 0,-8 5 0 16,2-1 9-16,1-1 0 0,-1-1 0 0,6-2 0 16,-2 5 0-16,-4-3 0 0,-2 1 0 0,8-3-8 15,0 0 8-15,-2 2 0 0,-4 3 0 0,6-5 0 16,-5 0 0-16,5 0 0 0,-5 2 0 0,5-2 0 0,0 0 0 0,-6 5 12 15,6-5-2-15,0 0-1 0,-5 0-9 0,5 0-12 16,-6 2 2-16,6-2 1 0,0 0 9 0,-5 3 0 16,5-3 0-16,0 0 0 0,0 0 0 0,0 0 11 15,0 0-3-15,-5 2 0 0,5-2-8 0,0 0 0 16,0 0 0-16,0 0 0 0,0 0 0 0,-3 5 0 16,3-5-14-16,-5 2 5 0,5-2 9 0,-6 3 11 0,6-3-3 15,0 0 0-15,-5 1-8 0,5-1-11 16,0 0 3-16,0 0 0 0,-3 2 8 0,3-2 0 15,0 0 0-15,0 0 0 0,-5 3 0 0,5-3 8 0,-6 0 0 0,6 0 0 16,0 0-8-16,0 0-12 0,0 0 4 0,0 0 0 16,0 0 8-16,0 0 0 0,0 0 0 0,0 0 0 15,-5 2 10-15,5-2-2 0,0 0-8 0,0 0 12 16,-8 3-12-16,8-3 0 0,0 0-9 0,0 0 9 16,0 0 0-16,0 0-9 0,0 0 9 0,0 0 0 15,0 0-12-15,0 0 4 0,0 0 0 0,0 0 0 16,5 2-1-16,-5-2 0 0,0 0 0 0,0 0 0 15,0 0 9-15,0 0 0 0,0 0 0 0,0 0-8 16,0 0 8-16,0 0 0 0,6-2 0 0,-1-1 0 16,0 1 18-16,-2-1-1 0,-3 3 0 0,6-2 0 15,-1 1-17-15,-2-4 0 0,5 3 0 0,-3-1 0 16,3 1 0-16,-3-3 0 0,1 3 0 0,-1-1-9 16,1 1 9-16,-1-3 0 0,0 3 10 0,3-1-10 0,-2-1 0 15,-1 1-20-15,-5 3 4 0,5-5 0 0,1 3 16 0,-1-3 0 16,1 0 0-16,-6 5 0 0,0 0 0 0,5-2 0 15,-5 2 0-15,5-2 0 0,-5 2 0 0,0 0 14 16,0 0-2-16,6-3-1 0,-6 3 1 0,0 0 1 16,0 0 0-16,0 0 0 0,0 0-13 0,0 0 9 15,0 0-9-15,0 0 8 0,0 0-8 0,0 0 8 16,0 0-8-16,0 0 8 0,0 0-8 0,0 0 0 16,-3 3 0-16,-2-1 8 0,-1 0-8 0,1 1 0 15,0-1 0-15,-1 3 0 0,1-3 0 0,-1 3 0 16,-2 0 0-16,3-3 0 0,0 3 0 0,-1-3 0 15,1 3 0-15,0 0 0 0,-1 0 0 0,1 0 0 0,-3-1 0 16,0-1 8-16,5 0-8 0,-5 2 0 0,3-2 0 0,-4 1-11 16,1-1 11-16,3 2 0 0,2-1 0 0,-2 1-8 15,0-3 8-15,5-2-13 0,0 0 5 0,0 0 8 16,-6 5-14-16,-2-2 5 0,6 1 1 0,2-4 0 16,0 0-4-16,-3 5-1 0,-3 0 0 0,6-5 0 15,0 0 21-15,0 0 5 0,-5 2 1 0,5-2 0 16,0 0-14-16,0 0-8 0,-5 3 8 0,5-3-13 15,-8 2 21-15,8-2 5 0,0 0 1 0,0 0 0 16,-6 2-14-16,6-2 8 0,-5 3-8 0,5-3 0 16,0 0 8-16,0 0-8 0,0 0 0 0,0 0 0 15,0 0 0-15,0 0 0 0,0 0 0 0,0 0 0 16,0 0-8-16,0 0 8 0,-5 5 0 0,5-5 0 16,0 0 0-16,0 0 0 0,0 0 0 0,-3 2 0 15,-3 0 0-15,6-2 0 0,0 0 0 0,0 0 0 0,-5 5-9 16,5-5 9-16,0 0 0 0,0 0-9 0,0 0 9 0,0 0 0 15,0 0 0-15,0 0 0 0,0 0 0 0,0 0 0 16,0 0 0-16,0 0-8 0,0 0 8 0,0 0 0 16,0 0 0-16,0 0-8 0,0 0 8 0,0 0 0 15,0 0 0-15,0 0-8 0,0 0-1 0,5-2 0 16,1 2 0-16,-6 0 0 0,0 0 1 0,5 0 0 16,1-3 0-16,2 1 0 0,0 2 8 0,0-2-13 15,-3-1 5-15,6 1 8 0,-3-1-8 0,0 1 8 16,-3 2 0-16,1-2 0 0,-6 2 0 0,10-3 0 15,-4-1 0-15,2 1 0 0,0-2 0 0,0 3 0 0,0-3 0 0,-3 3 0 16,1-3 12-16,-1 3-2 0,1-1-1 0,2-1 0 16,-3 1 7-16,-2-2 0 0,-3 5 1 0,5-4 0 15,0 1-5-15,-5 3 0 0,6-5-1 0,-6 5 0 16,0 0-11-16,0 0 0 0,0 0 0 0,0 0 8 16,0 0-8-16,0 0 0 0,2-3 0 0,-2 3 8 15,0 0-8-15,0 0 0 0,0 0 0 0,0 0-11 16,0 0 11-16,-5 1-8 0,2 1 8 0,-2-2-8 15,0 3-1-15,-3 2 0 0,2-3 0 0,1 0 0 16,-3 3 9-16,0-2 0 0,0 1 0 0,2 3 0 16,-4-2 0-16,2 0 11 0,-3 0-3 0,5 0 0 15,1 2-8-15,-3-3 10 0,0-1-10 0,0 2 10 16,3-1-10-16,-1 1 12 0,1 0-12 0,-3 0 12 16,0-1-12-16,5-1 0 0,-2 2 0 0,-3-3 8 0,2 0-8 0,6-2 0 15,0 0 0-15,-5 3 0 0,-1-1 0 0,6-2 0 16,-5 3 0-16,5-3 0 0,-5 2 0 0,5-2 0 15,0 0 0-15,-6 5 8 0,6-5-8 16,0 0 0-16,-5 2 0 0,5-2 0 16,-5 2 0-16,5-2 0 0,0 0 0 0,0 0 8 15,-6 3 0-15,6-3-8 0,0 0 12 0,0 0-4 0,-5 5-8 0,5-5 12 16,0 0-12-16,0 0 12 0,0 0-12 16,0 0 8-16,0 0-8 0,0 0 8 0,0 0-8 0,0 0 8 15,0 0-8-15,0 0 8 0,0 0-8 0,0 0 8 16,-3 2-8-16,3-2 8 0,0 0-8 0,0 0 8 15,0 0-8-15,0 0 8 0,0 0-8 0,0 0 8 0,0 0-8 0,0 0 8 16,0 0-8-16,0 0 0 0,0 0 0 0,0 0 8 16,0 0-8-16,0 0 0 15,0 0 0-15,0 0 0 0,0 0 0 0,0 0 0 0,0 0 0 16,0 0 0-16,0 0 0 0,0 0 0 0,-5 0 0 16,5 0 0-16,0 0 0 0,0 0-11 0,0 0 11 0,0 0-8 15,0 0 8-15,0 0 0 0,-6 5 0 0,6-5 0 16,-2 5 0-16,2-5 0 0,0 0 0 0,0 0 0 15,0 0 0-15,0 0 0 0,0 0 0 0,0 0 0 16,0 0 0-16,0 0 0 0,-6 4 8 0,6-4-8 16,0 0 10-16,0 0-2 0,0 0-8 0,0 0 12 15,0 0-3-15,-2 3-1 0,-1-1 0 0,3-2 0 16,-3 0-8-16,3 0 8 0,-5 2-8 0,5-2 8 16,0 0-8-16,0 0 0 0,0 0 0 0,0 0 8 0,-5 0-8 15,5 0 0-15,-3 0 0 0,3 0 0 16,-3 8 0-16,3-8 0 0,0 0 0 0,0 0 0 15,0 0 0-15,0 0 0 0,0 0 0 0,0 0 0 0,0 0 0 16,0 0 0-16,0 0 0 0,0 0 0 0,0 0 0 16,0 0 0-16,0 0 0 0,0 0 0 0,0 0 0 15,0 0 0-15,0 0 10 0,0 0-10 0,0 0 14 0,0 0-4 16,0 0-1-16,0 0 0 0,0 0-9 0,0 0 8 16,0 0-8-16,0 0 8 0,0 0-8 0,0 0 0 15,0 0 0-15,0 0 8 0,-3-3-8 0,3 3 0 16,0 0 0-16,0 0 8 0,-5-2-8 0,5 2 0 15,0 0 0-15,0 0 0 0,0 0 0 0,0 0 0 0,0 0-9 16,0 0 9-16,-5-3 0 0,5 3-10 16,0 0 10-16,0 0-8 0,0 0 8 0,0 0 0 15,0 0 0-15,0 0 0 0,0 0 0 0,0 0 0 0,-6 5 0 16,6-5-8-16,-5 0 8 0,5 0 0 0,-5 5 0 16,5-5 0-16,0 0 0 0,0 0 0 0,0 0 0 0,0 0 0 15,-3 5 0-15,3-5 0 0,0 0 0 0,0 0 0 16,0 0 0-16,0 0 0 0,0 0 0 0,0 0 0 15,0 0 0-15,0 0 0 0,0 0 0 0,0 0 0 16,0 0 0-16,-3 2 0 0,3-2 0 0,0 0 0 16,0 0-10-16,0 0 10 0,0 0-12 0,0 0 12 15,0 0-10-15,0 0 10 0,0 0-8 0,-2 7 8 16,2-2-8-16,0-5 8 0,0 0-8 0,0 0 8 16,0 0 0-16,0 0-8 0,0 0 8 0,0 0 0 15,0 0 0-15,0 0 0 0,0 0 0 0,0 0 0 16,0 5 0-16,0-5 0 0,0 0 0 0,0 0 0 15,0 0 0-15,0 0 0 0,0 0 9 0,0 0-9 16,0 0 12-16,0 0-12 0,0 0 12 0,0 5-12 16,0-5 11-16,0 0-11 0,0 0 10 0,-3 4-10 15,3 4 8-15,0-8-8 0,-5 2 0 0,5-2 0 0,0 5 0 0,0-5 0 16,0 0 0-16,0 0 0 0,-3 4 0 0,0 1 0 16,0 0 0-16,1 0 0 0,2-5 0 0,0 0 0 15,0 5 0-15,-3-1 0 0,3-4 0 0,0 0 0 16,0 0 0-16,0 0 0 0,0 0 11 0,0 0-11 15,0 0 12-15,0 0-12 0,0 0 10 0,0 0-10 16,0 0 8-16,0 0-8 0,0 5 0 0,0-5 8 16,0 0-8-16,0 0 0 0,0 0 0 0,0 0 8 15,0 0-8-15,0 0 0 0,0 0 0 0,0 0 0 16,0 0 0-16,0 0 0 0,0 0 0 0,0 0 0 0,0 5 0 16,0-5 0-16,0 0 0 0,0 0 0 0,0 0 0 15,0 0 0-15,0 0 0 0,0 0 0 0,0 0 0 0,0 0 0 16,0 0 0-16,0 0 0 0,0 0 0 0,0 7 0 15,0-7 0-15,0 0 0 0,0 0 0 0,0 7 0 16,0-7 0-16,0 0 0 0,0 0 0 0,0 0 0 16,0 0 0-16,3 5 0 0,-3-5 0 0,0 0 0 15,0 0 0-15,0 0 0 0,5 5 0 0,-5-5 0 16,6 2 0-16,-6-2 0 0,0 0 0 0,5 5 0 16,-5-5 0-16,0 0 0 0,0 0 0 0,3 5 0 15,2-3 0-15,-5-2 0 0,0 0 0 0,5 7 0 16,-2-2 0-16,-3-5 0 0,0 0 0 0,5 7 0 0,-5-7 0 15,3 5 0-15,0 2 0 0,-3-7 0 0,0 0 0 16,5 5 0-16,-5-5 0 0,5 4 0 0,-5-4 0 0,3 5 0 16,-3-5 8-16,6 5-8 0,-6-5 10 0,5 2-10 15,-5-2 12-15,5 8-12 0,1-6 8 16,-6-2-8-16,0 0 0 0,5 5 0 0,0-1 0 0,-2-1 0 16,-3-3 0-16,5 2 0 0,-5-2 8 0,0 0-8 15,6 5 0-15,-1-3 0 0,-5-2 0 0,6 3 0 16,-1-1 0-16,0 1 0 0,-5-3 10 0,0 0-10 15,6 2 8-15,-1 0-8 0,3 1 8 0,-5-1-8 16,-3-2 0-16,0 0 8 0,8 2-8 0,-3 1 0 16,-5-3 0-16,0 0 8 0,0 0-8 0,6 2 0 15,-6-2 0-15,0 0 8 0,0 0-8 0,2 5 0 0,4 0 0 16,-6-5 8-16,0 0-8 0,0 0 0 0,0 0 0 0,0 0 0 16,0 0 0-16,0 0 0 0,0 0 0 0,2 5 0 15,-2-5 0-15,0 0 0 0,0 0 0 0,0 0 8 16,6 4-8-16,-6-4 8 0,0 0-8 0,0 0 8 15,0 0-8-15,0 0 8 0,0 0-8 0,0 0 8 16,0 0 0-16,0 0-8 0,5 5 12 0,-5-5-4 16,0 0-8-16,0 0 0 0,0 0 0 0,0 0-11 15,0 0 11-15,0 0 0 0,0 0 0 0,5 2 0 16,-2 1 0-16,-3-3 0 0,0 0 8 0,0 0-8 16,0 0 0-16,0 0 0 0,0 0 0 0,0 0 8 15,0 0-8-15,0 0 0 0,8 2-11 0,-8-2 11 16,0 0 0-16,0 0 0 0,0 0 0 0,0 0 0 15,0 0 0-15,0 0 0 0,6 3 0 0,-6-3 0 0,0 0 0 16,0 0 0-16,0 0 0 0,0 0 0 0,5 2 0 0,-5-2 0 16,0 0 0-16,0 0 0 0,5 2 0 15,-5-2 0-15,0 0 0 0,0 0 0 0,0 0 0 0,0 0 0 16,0 0 0-16,0 0 0 0,0 0 0 0,0 0 0 16,0 0 0-16,0 0 0 0,0 0 0 0,0 0 0 15,0 0 0-15,3 5 0 0,-3-5 0 0,0 0 0 16,0 0-8-16,0 0 8 0,5 5 0 0,-5-5 0 15,0 0 0-15,0 0 0 0,0 0 0 0,6 2 0 16,-6-2 0-16,0 0 0 0,0 0 0 0,0 0 0 16,0 0 0-16,0 0-9 0,0 0 9 0,5 3 0 15,-5-3 0-15,0 0 0 0,0 0 0 0,0 0 0 0,0 0 8 0,0 0-8 16,0 0 0-16,0 0 0 0,0 0 0 0,0 0 0 16,0 0 0-16,0 0 0 0,0 0 0 15,0 0 0-15,0 0 0 0,0 0 0 0,0 0 0 16,0 0 0-16,0 0 0 0,0 0 0 0,0 0 0 0,0 0-8 15,0 0 8-15,0 0 0 0,0 0 0 0,0 0 0 16,0 0 0-16,0 0 0 0,0 0 8 0,0 0-8 16,0 0 8-16,0 0-8 0,0 0 8 0,0 0-8 15,0 0 0-15,0 0 8 0,0 0-8 0,0 0 0 16,0 0 0-16,0 0 8 0,0 0-8 0,0 0 0 16,0 0 0-16,0 0 0 0,0 0 0 0,0 0 0 15,0 0 0-15,0 0 0 0,0 0 0 0,0 0-8 16,0 0 8-16,0 0 0 0,0 0 0 0,0 0 0 15,8 2 0-15,-8-2-8 0,0 0 8 0,0 0-8 16,11 2 8-16,-11-2 0 0,0 0 0 0,0 0 0 0,0 0 0 0,0 0 0 16,0 0 0-16,0 0 0 0,5 0 0 0,-5 0 0 15,0 0 0-15,0 0 0 0,0 0 0 0,0 0 0 16,0 0 0-16,0 0 0 0,0 0 0 0,0 0 0 16,0 0 8-16,8 0-8 0,-8 0 0 15,0 0 0-15,0 0 0 0,8 0 0 0,-2-2 0 0,-6 2 0 16,0 0 0-16,0 0 0 0,0 0 0 0,0 0 0 15,8-5 0-15,-3 1 0 0,-5 4 0 0,6-5 0 16,-4 2 0-16,4-1 0 0,-4-1 0 0,1 0 0 16,2 0 0-16,1 3 0 0,-6 2 0 0,2-5 0 15,4-2 0-15,-1 2 0 0,3 0 0 0,-5 1 0 16,2-1 0-16,1 0 0 0,-1 0 0 0,3-2-8 0,-3 2 8 16,1 1 0-16,-1-1 0 0,1 0 0 0,-1-2 0 0,0 2 0 15,1 0 0-15,-1 1 0 0,-2-1 0 0,2-2 0 16,0 2 0-16,-2 0 0 0,3 1 0 0,-1-1 0 15,-2 0 0-15,2 0 0 0,0 0 0 0,1 3 0 16,-6 2 0-16,2-5 0 0,4 3 0 0,-4 0 0 16,4-1 0-16,-6 3 0 0,3-5 0 0,2 3 0 15,0-3 0-15,-5 5 0 0,6-2 0 0,-4-1-8 16,-2 3 8-16,0 0 0 0,6-4 0 0,-6 4-8 16,0 0 8-16,0 0 0 0,5-5 0 0,-5 5 0 15,0 0 0-15,0 0 0 0,0 0 0 0,0 0 0 16,0 0 0-16,0 0 0 0,0 0 0 0,0 0 0 15,0 0 0-15,0 0 0 0,0 0 0 0,0 0 8 16,0 0-8-16,0 0 0 0,0 0 0 0,-5 0 0 16,-1 2 0-16,1-2 0 0,0 3 0 0,-1-1 0 0,-2 0 0 15,3 1 0-15,-1-1 0 0,1 3 0 0,-3-3 0 16,3 1 0-16,-1-1 0 0,1-2 0 0,-3 5 0 16,0-3 0-16,2 1 0 0,-2-1 0 0,3 5 0 15,-6-4 0-15,3-1 0 0,0 0 0 0,0-2 0 0,0 3 0 16,0-1 0-16,-3 1 0 0,3-1 0 0,-3 3 0 15,3-3 0-15,0 0-8 0,-2-2 8 0,1 3 0 16,1-1 0-16,3 1 0 0,-3-3 0 0,3 2 0 16,-1-2 0-16,1 0 0 0,5 0 0 0,0 0-8 15,0 0 8-15,0 0-8 0,0 0 8 0,0 0-12 16,-8 0 12-16,8 0-12 0,0 0 3 0,0 0 0 0,-6 0 0 0,6 0 0 16,0 0-1-16,0 0 0 0,0 0 0 0,0 0 0 15,-5 0 10-15,5 0-12 0,0 0 12 0,0 0-12 16,-8-2 12-16,8 2-12 0,0 0 12 15,0 0-12-15,0 0 12 0,0 0 0 0,0 0 0 16,0 0 0-16,0 0 0 0,0 0 0 0,-5 0 8 0,5 0-8 16,0 0 0-16,0 0 8 0,0 0-8 0,0 0 0 15,0 0 0-15,0 0 8 0,0 0-8 0,0 0 0 16,0 0 0-16,0 0 0 0,0 0 0 0,0 0 0 16,0 0 0-16,2-5-8 0,1 0 8 0,5-2-8 15,-3 2 8-15,1-2 0 0,2 2 0 0,0-2 0 16,0-2 0-16,0 1 0 0,0 1 0 0,-3-2-8 15,6 2 8-15,-3-3-12 0,-2 0 12 0,-1 3-12 16,-2 3 1-16,2-4 0 0,0 4 0 0,-2-1 0 16,-3 5 11-16,3-5-12 0,-3 5 12 0,2-5-12 0,1 1 12 15,-3 4 0-15,0 0 0 0,0 0 0 0,0 0 0 0,-3-3 14 16,3 3-3-16,0 0-1 0,0 0-1 0,-5-2 0 16,0-1 0-16,-1 3 0 0,1 5-9 0,-3-2 12 15,3-1-12-15,-3 0 12 0,-3 1-12 0,3-1 0 16,0 3 0-16,-3 0 8 0,3 2-8 0,0 0 0 15,2-2 0-15,1 2 0 0,-3 0 0 0,0 0 0 16,3 0 0-16,2 0 0 0,-2-2 0 0,5-5 0 16,-6 7-9-16,6-7 9 0,0 0-10 0,0 0 2 15,-3 5 0-15,3-5 0 0,0 0 8 0,0 0-13 16,0 0 5-16,0 0 8 0,0 0-16 0,0 0 5 16,0 0 1-16,6 3 0 0,-1-3 10 0,3-3 0 15,0 1 0-15,3-3 0 0,-3 0 0 0,0 0-8 0,3-2 0 16,0 0 0-16,-1 2 8 0,1 1 0 0,-3-4 0 0,0 4 8 15,3 1-8-15,-6-1-12 0,1-1 4 0,-6 5 0 16,0 0 8-16,0 0 11 0,0 0-3 0,0 0 0 16,0 0-8-16,0 0 0 0,0 0 0 0,0 0 0 15,2 7 0-15,1-5 0 0,-3 3 0 0,0 2 0 16,0 0 0-16,-3 1 0 0,1-1 0 0,-4 0 0 16,4 2 0-16,-1 1 0 0,-2-3 0 0,-1 0 0 15,1 3 0-15,0-3 0 0,-1 0 0 0,1 0 0 16,-1 0-9-16,1-2 9 0,0 0 0 0,-1 0 0 15,1-1 0-15,5-4 0 0,0 0 0 0,0 0 0 16,-3 3-14-16,3-3 4 0,0 0 1 0,0 0 0 16,0 0 9-16,0 0-8 0,0 0 8 0,0 0-8 15,0 0 8-15,0 0-12 0,3-3 12 0,5-1-12 0,-3 1 12 16,1-2-12-16,-1 1 12 0,-2 1-12 0,5-1 12 0,-3-1-8 16,1-2 8-16,2 2-8 0,-6 3 8 0,4-1 0 15,-1-2 0-15,0 1 0 0,-5 4 0 0,3-3 8 16,-3 3-8-16,0 0 11 0,0 0 7 0,0 0 2 15,5-2 0-15,-5 2 0 0,0 0-20 0,0 0 0 16,0 0 0-16,0 0 0 0,0 0 8 0,0 0 4 16,0 0 0-16,0 0 1 0,0 0-13 0,0 0 9 15,-5 5-9-15,0-1 8 0,-1 1-8 0,4 0 0 16,-4 0 0-16,4-1-11 0,-4-1-1 0,1 2-1 16,2-1 0-16,-2-1 0 0,5-3 13 0,-3 4-9 0,3-4 9 0,-5 5-8 15,5-5 8-15,-3 5-12 0,3-5 12 0,0 0-12 16,0 0 12-16,0 0-12 0,-5 5 12 15,5-5-12-15,0 0 12 0,0 0-12 0,0 0 12 16,0 0-12-16,2 5 12 0,1-1 0 0,-3-4 0 16,0 0-8-16,0 0 8 0,0 0 0 15,8 5 0-15,0-3-8 0,-8-2 8 0,6 3 0 0,-6-3 0 0,8 2 0 16,-3-2 0-16,-5 0 0 0,0 0 0 0,8 0 0 16,-8 0 0-16,0 0 0 0,0 0 0 0,0 0 0 15,0 0 9-15,0 0-9 0,0 0 12 0,0 0-12 16,0 0 16-16,0 0-3 0,0 0-1 0,0 0 0 15,0 0-2-15,0 0-1 0,0 0 0 0,0 0 0 16,0 0-9-16,0 0 8 0,0 0-8 0,0 0 8 16,0 0-8-16,-5-5 8 0,2 3-8 0,-2 0 8 0,2-1-8 15,-2 1 0-15,2 0 0 0,-2-3-11 16,2 2 11-16,-3-1 0 0,1-1 0 0,-3 0-8 16,3 3 8-16,-1-3 0 0,1 0 0 0,2 3-8 0,-2-3 8 15,-1-2 0-15,1 2 10 0,0 3-10 0,-1-3 0 16,-2 0 0-16,3 3-13 0,2-3 4 0,-2 0-6 0,-3 3-1 15,2-3 0-15,1 3 0 0,5 2 0 0,0 0 0 16,-8-5 0-16,3 3 0 0,5 2 6 0,0 0 1 16,-6 0 0-16,6 0 0 0,-5 2 1 0,5-2 0 15,0 0 0-15,-8 5 0 0,2 0-1 0,6-5 0 16,0 0 0-16,-2 4 0 0,-1 3 9 0,0-2 0 16,3-5 0-16,0 0-8 0,0 7 8 0,0 1 0 0,0-8 0 0,3 7 0 15,0-3 0-15,-3-4 12 0,2 5-2 0,1 0-1 16,3 0-9-16,-1-1 0 0,-5-4 0 0,0 0 0 15,5 3 0-15,1 2 0 0,-1-5 0 0,0 0 8 16,-5 0-8-16,0 0 12 0,6 0-12 0,-1 0 12 16,-5 0-12-16,0 0 0 0,6-3 0 15,-1-2 0-15,-2 3 0 0,-3 2 0 0,2-5 0 16,1 1 8-16,2-1-8 0,-5 5 8 0,0-5-8 16,0-2 8-16,0 2 3 0,0 0 0 0,0 1 0 0,0-4 0 15,-2 4 2-15,2-1 1 0,0 0 0 0,-3 0 0 16,0-2-5-16,1 2-1 0,2 1 0 0,0 4 0 15,-3-7-8-15,3 2 0 0,-3 0 0 0,3 5 0 16,0-5 0-16,0 5 0 0,0-5 0 0,0 5-11 16,3-4 11-16,0-3 14 0,-3 2-3 0,0 5-1 15,0 0-27-15,0-5-6 0,0-2-1 0,2 2 0 0,1 0 10 16,-3 3 2-16,5-3 0 0,-2 0 0 0,2-2 12 0,-2 0-11 16,5 0 11-16,0 0-10 0,0 0 10 0,-2-1 0 15,2 4 8-15,0-3-8 0,2-1 8 0,-1 1-8 16,-1 0 10-16,0 0-10 0,2 2 12 0,-2-2-3 15,0 0-1-15,1 2 0 0,-4 0-8 0,0 1 0 16,-2 1 0-16,2-2 0 0,-5-2 0 0,3 5 0 16,0-3 0-16,-1 0-11 0,-7 3 11 0,5 2-12 15,0 0 12-15,0-2-12 0,-3-3 12 0,-2 2-13 16,2 3 5-16,-2-2 8 0,0 2-14 0,-1 0 5 16,1 2 1-16,-1-2 0 0,-2 5 8 0,0-2-8 0,0-3 8 15,-2 2-8-15,1 3 8 0,-1 2-8 0,2-2 8 16,-3-1-8-16,0 1 8 0,0 0-10 0,3 2 10 0,0-2-10 15,-2 4-2-15,-1 1-1 0,3-1 0 0,0-1 0 16,0-4 4-16,0 4 1 0,0-4 0 0,2 3 0 16,3-2-4-16,3-5 0 0,0 0 0 0,0 0 0 15,-2 5 23-15,2-5 4 0,0 0 1 0,0 0 0 16,0 0-16-16,0 0 9 0,0 0-9 0,5 2 8 16,1-4-8-16,-1 0 10 0,6-1-10 0,-1-2 10 15,-2 1-2-15,1-1 0 0,4-2 0 0,0 0 0 16,-2 2 1-16,0-2 0 0,2-5 0 0,3 2 0 15,-2 3-9-15,2-5 0 0,0 3 0 0,0-1 8 16,-2 1-8-16,-1-1 0 0,-2 0 0 0,2 0 0 16,-2 2 0-16,2 1 12 0,-5 0-12 0,3 0 12 15,-3-3-12-15,-2 3 12 0,2 0-12 0,0 0 12 16,-3 2-1-16,0 3 0 0,-2-3 0 0,-3 5 0 0,6-5-1 16,-4 0 0-16,1 3 0 0,-3 2 0 0,0 0-2 0,0 0 0 15,0 0 0-15,0 0 0 0,0 0-8 0,0 0 0 16,0 0 0-16,0 0 0 0,0 0-12 0,-3 2-5 15,-5 3-1-15,0 2 0 0,3-2-6 16,-3 2 0-16,2 0-1 0,-2 3 0 0,-3-3 17 0,3 0 8 16,0 0-8-16,-2 3 8 0,-1-3-10 15,3 3 10-15,0-4-12 0,0 3 12 0,-3-1-9 0,3 1 9 16,3-2 0-16,-4 0-9 0,4 3 9 0,2-3 12 16,-5-2-2-16,6 2-1 0,-1-2-9 0,0 2 12 15,3-7-12-15,0 0 12 0,0 0-12 0,0 0 12 16,0 0-12-16,8-2 12 0,0-1-12 0,3-2 0 15,0 3 0-15,2-5 0 0,-2 0 0 0,3-3 0 16,-1 1 0-16,3-1 0 0,-3 1 0 0,1-3 0 0,-1 1-9 16,1 1 9-16,-1 1 0 0,3-1 0 15,-5-2-8-15,2 3 8 0,1-1 0 0,-3 3 0 0,-3 0 0 0,0 0 0 16,0 2 0-16,-3 2 0 0,1-1 0 0,-6 4 9 16,0 0 10-16,0 0 1 0,0 0 1 0,0 0 0 15,0 0 1-15,-8 4 0 0,5 1 0 0,-5 2 0 16,0-2-12-16,0 5-2 0,-3-1-8 0,3-2 12 15,-3 3-12-15,3 2 0 0,-5-5 0 0,2 3 0 16,0 0 0-16,0 0-8 0,1 0 8 0,-4-1 0 16,3 1-8-16,1-1 8 0,-1 3 0 0,3-2 0 15,-3-3 0-15,0 2 0 0,3 1 0 0,-2-3 0 16,-1 3-15-16,6-3 4 0,-4-3 1 0,4 4 0 0,0-4-6 0,-1 1-2 16,4 0 0-16,-1-3 0 0,3-2 4 0,0 0 1 15,0 0 0-15,0 0 0 16,0 0 4-16,0 0 1 0,0 0 0 0,0 0 0 0,0 0 8 15,8-2 0-15,0 0 0 0,0-3 0 0,0-2 14 16,0 2-2-16,0 0 0 0,0-2 0 0,0 0 6 16,3 2 1-16,-3 0 0 0,3-2 0 0,-3 2 1 0,0-2 1 15,0 0 0-15,0 0 0 0,0 2-7 0,0 0-2 16,-2 1 0-16,-4-4 0 0,4 4-4 0,-1-1-8 16,-5 5 11-16,0 0-11 0,0 0 8 0,0 0-8 15,0-3 0-15,0 3 0 0,0 0 0 0,0 0 0 16,0 0 0-16,0 0 0 0,-5 3-14 0,-1 2 3 15,1-1 1-15,0 4 0 0,-3 1-1 0,2-4 0 16,-2 2 0-16,0 3 0 0,0 1 11 0,0-1-8 16,-3-3 8-16,3 3-8 0,0 2 8 0,0-3 0 0,-3-2 0 0,3 0 0 15,0 3 9-15,0-3-9 0,3 0 12 0,-1 0-12 16,1 1 0-16,2-4 0 0,3-4 0 16,0 0 0-16,-2 5 14 0,2-5-4 0,0 0-1 0,0 0 0 15,0 0-9-15,5 0 0 0,0-2 0 0,3-1-11 16,3-1 11-16,0-1 0 0,-3-5 8 0,3 3-8 15,0-2 0-15,2-1 0 0,-2-2-10 0,2 0 10 16,-2 0 0-16,2 3 0 0,-2-3 0 0,2 0 0 16,-2 2 0-16,0 1 0 0,0-1 0 0,-3 1 0 15,2-1 0-15,-1 3 0 0,4-2 0 0,-2 1 0 16,-3 4 16-16,0-4-4 0,0 5 0 0,3-2 0 16,-1 3-4-16,-2-1-8 0,-5-2 11 0,2 3-11 0,1-3 0 15,-1 3 0-15,-5 2 0 0,0 0 0 0,0 0 0 0,0 0 0 16,0 0-9-16,0 0 9 0,0 0-8 0,0 0 8 15,0 0-8-15,-5 7 8 0,-3-2 0 0,2 0-8 16,-2 2 8-16,3-1 0 0,-3 1 0 0,-3-2-8 16,3 2 8-16,0 0 0 0,0 0 0 0,0 0 0 15,-3 1 0-15,3-1 0 0,0-3 0 0,0 1 0 16,0 0 0-16,0 2 0 0,0-2 0 0,3 0 0 16,-4 2 0-16,4-5 0 0,0 3 0 0,2 0 0 15,3-5 0-15,0 0 0 0,0 0-12 0,0 0 4 16,0 0 0-16,0 0 0 0,0 0-1 0,0 0 0 15,0 0 0-15,8-3 0 0,6-1 9 0,-4-1 0 0,1-5 0 16,5 1 0-16,0 2 0 0,0-3 8 0,0 1-8 0,1-3 0 16,-4 0 0-16,3 2 9 0,0-2-9 0,3 4 0 15,-3-4 0-15,0 0 0 0,0 2 0 0,-2 3 0 16,-1 0 8-16,-2 0-8 0,0 2 0 0,-1 0 0 16,-4 1 8-16,2-1-8 0,-5 2 0 0,-3 3 0 15,5 0 0-15,-5 0 0 0,0 0 0 0,0 0 0 16,0 0 8-16,0 0-8 0,0 0 0 0,-3 5 0 15,-2 0 8-15,-3 2-8 0,0 0 0 0,0-2 0 16,0 5 0-16,-3-1 0 0,0 1 0 0,-2-1 0 16,-1 1 0-16,1-4 0 0,2 1 0 0,-2 3 0 15,-1-3-9-15,-2 2 9 0,0 3-8 0,3-2 8 16,-3-1-11-16,-1 1 11 0,4-3-13 0,0 0 5 16,-1 3-4-16,1-1 0 0,-1-2 0 0,4 0 0 15,-4 1-4-15,3-1-2 0,3 0 0 0,0-2 0 0,-3 2 4 16,6-2 1-16,0-3 0 0,2 3 0 0,-2-3 13 0,5-2 0 15,0 0 0-15,0 0-9 0,0 5 9 0,0-5 0 16,0 0 0-16,0 0 0 0,5 0 0 0,3-2 0 16,0-3 0-16,0-2 0 0,0-1 9 0,3 1-9 15,2-2 12-15,-2-1-12 0,3 1 8 0,-1-3-8 16,3 2 0-16,-2 1 0 0,-1-3 12 0,0 2-12 16,4 3 12-16,-4 0-12 0,-2-3 0 0,-1 3 0 15,-1 0 0-15,1 0 0 0,1 2 0 0,-3 0 0 16,0 1 0-16,-2 1 0 0,-1 1 0 0,-5 2 0 15,0 0 0-15,0 0 0 0,0 0 0 0,0 0 0 16,0 0 0-16,0 0 0 0,-5 7 10 0,-1 0-2 0,3 0 0 16,-2 3 0-16,-8-3-8 0,2 3 0 0,0 1 0 15,0 1 0-15,-5 0 0 0,0-2 0 0,5 2 0 16,1 0 0-16,-4-3 0 0,4 3 0 0,-1-2 0 16,-3-1-11-16,6 1 11 0,-2-1 0 0,2-2 0 15,-1 3-8-15,1-5-3 0,0 2 0 0,3-7 0 0,2 5 0 16,-2-3 11-16,5-2-8 0,0 0 8 0,0 0-8 15,0 0 8-15,0 0 0 0,0 0 0 0,0 0-8 16,5-7-4-16,1 0-1 0,2 0 0 0,-3-1 0 16,3 4-3-16,3-3-1 0,-3-3 0 0,5 3 0 15,1 0 6-15,-3-3 2 0,2 1 0 0,-2-1 0 16,2 1 9-16,3 1 0 0,-2-1 0 0,-4 2-8 16,-2-3 8-16,1 3 0 0,1 0 8 0,-2 2-8 15,0-2 24-15,-2 2 0 0,-1 0 0 0,1 1 0 0,-1-1-14 0,-5 5-2 16,0 0-8-16,0 0 12 0,0 0 8 0,0 0 0 15,0 0 1-15,0 0 0 0,-5 5-4 0,-1-1-1 16,1-1 0-16,-3-1 0 0,0 5-16 0,0 0-9 16,-3 1 1-16,0-1 0 0,0-2-8 0,-2 2 0 15,2 5-1-15,0-3 0 0,1-2 3 0,2 0 1 16,0 1 0-16,0-1 0 0,-1-2-8 0,4 2-2 16,-3-3 0-16,5 4 0 0,-2-6 23 0,2 3-11 15,3-5 11-15,0 0-8 0,0 0 8 0,0 0 0 16,0 0 8-16,0 0-8 0,0 0 8 0,3-5-8 15,5 0 8-15,-3-2-8 0,3 2 0 0,1-2 8 16,1-2-8-16,1-1 0 0,0 1 13 0,0 1-1 16,5 4-1-16,-6-4 0 0,1-1-11 0,0-1 0 0,0 3 0 15,-1 0 0-15,1 0 0 0,0 0 0 0,0-3 8 0,-1 3-8 16,-2-2 18-16,3 4-2 0,-3-2 0 0,0 2 0 16,-2 0-16-16,-1 4 0 0,0-4 0 15,-5 5 0-15,0 0 0 0,0 0 0 0,6-2 0 0,-6 2 0 16,0 0 0-16,0 0 10 0,0 0-10 0,0 0 8 15,0 0-8-15,0 0 10 0,-6 0-10 0,6 0 10 16,-2 2-10-16,-4 3 0 0,-2-4 0 0,0 1 0 16,0 6 0-16,0-4-9 0,0-1 9 0,0 2-13 15,3-3 2-15,-3 0 1 0,5 1 0 0,3-3 0 16,-8 4-1-16,8-4 0 0,-6 0 0 0,6 0 0 16,0 0 0-16,0 0 0 0,0 0 0 0,0 0 0 15,3-4 11-15,0 1 9 0,2-1-1 0,1-1-8 16,2-2 16-16,2 2-4 0,-2 0-1 0,0 1 0 0,3 0 2 0,0-1 1 15,-3-2 0-15,3-1 0 0,-3 1-14 0,0 0 0 16,0 2 0-16,3-2 0 0,-3 2 0 0,0 1 0 16,0-3 0-16,0 2 0 0,-5 2 0 0,2-1 0 15,0-1-8-15,1 2 8 0,-1-1-8 16,-2 1 8-16,-3 3-12 0,0 0 12 0,8-4-10 0,-8 4 10 16,0 0-8-16,0 0 8 0,0 0-11 0,0 0 11 15,0 0-13-15,0 0 5 0,2-3 8 0,-2 3-12 16,0 0 12-16,0 0-12 0,0 0 12 0,0 0 0 15,0 0 0-15,0 0-8 0,0 0 8 0,0 0 0 16,0 0 0-16,0 0 0 0,0 0 0 0,0 0 0 16,0 0 0-16,0 0 0 0,0 0 8 0,0 0-8 15,-2 5 10-15,-4 0-10 0,4-1-12 0,2-4-9 0,-6 5-2 16,6-5 0-16,-2 5 14 0,2-5 9 0,-6 5-12 16,6-5 12-16,0 0-14 0,0 0 4 0,0 0 1 0,0 0 0 15,0 0 9-15,0 0 0 0,0 0 10 0,0 0-10 16,8 0 18-16,-2-3-2 0,-1 1-1 0,3-3 0 15,0 3 5-15,0-3 0 0,-2 0 1 0,2 1 0 16,0-1-9-16,0-2-3 0,0-1 0 0,-3 1 0 16,3 0-9-16,-2 0 0 0,2 0 0 0,-3 2 8 15,0 0-8-15,1 1 0 0,-3-1 0 0,2 0 0 16,-5 5 0-16,0 0 0 0,3-5 0 0,-3 5 0 16,0 0 0-16,0 0 0 0,0 0-9 0,0 0 9 15,0 0 0-15,0 0-12 0,0 0 12 0,-6 5-10 16,-2 2 10-16,0-2 0 0,0 4 8 0,0 1-8 0,-3-3 0 0,3 3-15 15,-3-1 3-15,-2 1 0 0,2-3 12 16,1 2 0-16,-1 3 0 0,0-2-9 0,0-1 9 0,-2 1 0 16,2-3 0-16,-2 3 0 0,2-1 0 0,-2 1 0 15,-1-3 10-15,3 1-10 0,1 0 0 0,-1-1 0 16,3-2 0-16,0-1 0 0,0 3 0 0,0-2 0 16,2-5 0-16,6 0 0 0,0 0-11 0,0 0 2 15,0 0 0-15,0 0 0 0,0 0-8 0,6-2-2 16,-1-3 0-16,3-2 0 0,3 0 7 0,-3 0 0 15,3-1 1-15,-1 2 0 0,1-1-1 0,0 0 0 16,2-3 0-16,-2 3 0 0,0 0 12 0,-1 0 0 16,-1 0 0-16,-1 0 0 0,2 0 0 0,-2-1 0 15,0 4 8-15,1-1-8 0,-4 0 11 0,0 0-3 16,1 1 0-16,-1 1 0 0,-5 3-8 0,0 0 8 0,5 0-8 0,-5 0 8 16,0 0-8-16,0 0 0 0,0 0 0 0,0 0 8 15,0 0 0-15,0 0-8 0,0 0 12 0,0 0-4 16,0 0-8-16,0 0 12 0,-5 5-12 0,5-5 12 15,-3 7-12-15,-2-2-12 0,2-3 2 0,1 3 1 16,-4 0 9-16,6-5 0 0,0 0 0 0,0 0 0 16,0 0-8-16,0 0 0 0,0 0 0 0,0 0 0 15,0 0-2-15,0 0 0 0,0 0 0 0,0 0 0 16,0 0 10-16,0 0 0 0,0 0 0 0,6-5 0 16,-1 0 0-16,0 0 11 0,-2 1-3 0,2-1 0 15,3 0-8-15,-2 3 8 0,-1-5-8 0,1 2 8 16,-1 2-8-16,3-1 0 0,-3-1 0 0,1 3 0 15,-1-3 0-15,-5 5 0 0,5 0 0 0,-5 0 0 0,6-5 0 16,-6 5 0-16,5-2-12 0,-5 2 12 0,0 0 0 0,0 0 0 16,0 0 0-16,0 0 0 0,0 0 0 0,0 0 0 15,0 0 12-15,0 0-4 0,6 0 7 0,-6 0 1 16,0 0 0-16,0 0 0 0,0 0-5 0,0 0-1 16,0 0 0-16,0 0 0 0,-8 2-10 0,2 0 0 15,6-2 0-15,-8 5 0 0,0 0-9 0,0 0 9 16,0-1-12-16,0 4 12 0,0-4-16 0,0 1 4 15,0 2 1-15,0 0 0 0,0-2 0 0,0 2 0 16,-1 1 0-16,1-4 0 0,3 1 11 0,0 2 0 16,-3-2 0-16,5 2 0 0,-2-2 0 0,2 0 0 15,3-5 0-15,0 0-8 0,0 0 8 0,0 0 0 0,0 0 0 16,0 0-8-16,0 0 8 0,0 0 0 0,0 0 0 0,3-5 0 16,2 3 0-16,0-3 0 0,3-2 0 0,0 2 0 15,0-2 0-15,1 0 8 0,-1-3-8 0,-3 3 0 16,6 0 0-16,-3 0 0 0,-3 2 0 0,3-2 0 15,-2 2 0-15,-1 0 0 0,-2 3 0 0,-3 2-8 16,0 0 8-16,0 0-10 0,0 0 10 0,0 0-10 16,0 0 10-16,0 0 0 0,-3 2 0 0,0 5 0 15,-5-2 0-15,0 5 0 0,0-3 0 0,-3 5 0 16,3-3 16-16,-5 3-2 0,-1 0 0 0,1-2 0 16,0 1 17-16,-1 1 3 0,-2 0 1 0,0-1 0 15,0 1-35-15,2-2 0 0,-2-1 0 0,3 1 0 16,-3-3 13-16,5 0-4 0,3-2-1 0,0 0 0 15,-3-1-8-15,3-1-9 0,8-3 9 0,-5 2-13 0,-1-2 2 16,6 0 1-16,0 0 0 0,0 0 0 0,3-5-11 0,0-2-3 16,-3-2 0-16,2-1 0 15,6-2-2-15,-2 3-1 0,2-3 0 0,0 0 0 0,0 1 14 0,0-1 2 16,0 0 1-16,0 3 0 0,0-3 2 0,0 2 0 16,0 1 0-16,-2-1 0 0,-1 3 17 0,0 2 4 15,-2 0 1-15,-3 5 0 0,0 0-14 0,0 0 0 16,0 0 0-16,0 0 0 0,0 0 16 0,0 0 0 15,0 0 0-15,0 0 0 0,0 0-4 0,0 0 0 16,0 0 0-16,0 0 0 0,-3 3-12 0,-2 1 0 16,2 1 0-16,-2-2 0 0,-3 1 0 0,3 1-10 15,-1 0 2-15,1 0 0 0,-3-3-4 0,0 3 0 0,-3 0 0 16,3-3 0-16,3 5-4 0,-1-2 0 0,-2 0-1 0,3-1 0 31,2 1-11-31,-2 0-1 0,2-3-1 0,3-2 0 16,0 0-13-16,0 0-2 0,-5 0-1 0,5 0 0 0,0 0 25 0,0 0 5 0,5-2 0 0,-5 2 1 15,3-7 31-15,2 2 7 0,0-2 1 0,3 2 0 16,3-4 14-16,0 1 3 0,0-1 1 0,-1-1 0 16,1-2-6-16,0 3-2 0,0-3 0 0,2 2 0 15,-2 1-34-15,2-1 0 0,-2-2 0 0,-3 3 0 16,3 2 0-16,-3 0 0 0,0-3 0 0,-3 3 0 16,1 0 0-16,-4 0-11 0,1 2 0 0,-3 0 0 15,0 5 11-15,0 0 0 0,0 0 8 0,0 0-8 16,-3-2 16-16,3 2 0 0,-8 0-1 0,3 2 0 15,-3 1-15-15,-3 4 0 0,3 0 0 0,-3 0 0 0,1 0 0 16,-1 0 0-16,0 0 0 0,0 3 0 0,1 2 0 16,-1 0 0-16,-3-3 0 0,6 1-10 0,-2-1 10 0,-1 3 0 15,6-2 0-15,-1-1 0 0,-5 1 0 16,6-3 0-16,0 0 8 0,2-2-8 0,-5 2 17 16,3-2-1-16,5-5 0 0,0 0 0 0,0 0 0 15,0 0-1-15,0 0 0 0,0 0 0 0,0 0-15 0,8 0 8 16,0 0-8-16,5-2 0 0,-2-3 0 0,5 0 0 15,-3 0 0-15,3-2 0 0,-2 0 0 0,2-3-8 16,0 1 8-16,0-1-10 0,-2 1-6 0,2-1 0 16,-3 1-1-16,-2-1 0 0,0 3 5 0,-1-3 0 15,1 3 1-15,-3 3 0 0,0-1 11 0,0 2 0 16,-5-1 0-16,-3 4 0 0,0 0 22 0,0 0 0 0,0 0 0 0,0 0 0 16,0 0 10-16,0 0 1 0,0 0 1 0,0 7 0 15,-5 0-15-15,-1 0-3 0,1 0-1 0,0 3 0 16,-3-3-15-16,-1 2 0 0,1-1 0 0,-2 1-10 15,-1-2-9-15,3 3-1 0,0-1-1 0,0-1 0 16,2-1-1-16,1 0 0 0,-3-2 0 0,5 2 0 16,1-2 7-16,-1-1 2 0,3-4 0 0,0 0 0 15,0 0 1-15,0 0 0 0,0 0 0 0,0 0 0 16,0 0 1-16,8-2 1 0,0-3 0 0,0-2 0 16,0 0 10-16,3-3 0 0,-3 3 0 0,3 0 0 15,-1 0 0-15,-2 0 8 0,3 0-8 0,-3-1 0 16,0 1 0-16,-2 2 0 0,-1-2 0 0,0 3 0 15,-2-1 0-15,-3 5 0 0,0 0 0 0,0 0-8 16,0 0 8-16,0 0 8 0,0 0-8 0,0 0 11 0,-3 7 2 0,-2-2 1 16,2 2 0-16,-2-2 0 0,0 2-6 0,-1-2-8 15,1-1 11-15,0 3-11 0,-1-2 0 0,1 2 0 16,5-7 0-16,-3 5 0 0,-2 0 0 0,-1 0 0 16,6-5 0-16,0 0 0 0,0 0 0 0,0 0 0 15,0 0 0-15,0 0 0 0,0 0 0 0,0 0 0 16,0 0 0-16,0 0 0 0,0 0 0 0,0 0-9 15,8-7 9-15,-2 2 0 0,-1-2 0 0,3-1 0 16,0 1 0-16,-2 0 0 0,-1-2 0 0,3 1-16 16,-3 4 4-16,3-3 0 0,-2 2 12 0,-1-2-13 15,1-3 5-15,2 5 8 0,-3 3 0 0,-2-3 0 0,2 0 0 16,-2 3 0-16,-3 2 0 0,0 0 0 0,0 0 0 0,5-2 0 16,-5 2 0-16,0 0 0 0,6 0 0 0,-6 0 0 15,0 0 0-15,8 0 0 0,-3-3 0 0,-5 3 0 16,3-2 0-16,2 0 0 0,0-1 0 0,-5 3 0 15,0 0 0-15,0 0 0 0,0 0 0 0,6-2 0 16,-6 2 0-16,0 0 0 0,5 0 0 0,-5 0 8 16,5 0 0-16,-5 0 0 0,0 0 0 0,0 0 0 15,0 0-8-15,0 0 0 0,0 0 9 0,0 0-9 16,0 0 0-16,0 0 0 0,0 0 0 0,0 0-12 16,0 0 12-16,0 0-8 0,0 0 8 0,0 0-8 15,0 0 8-15,0 0-10 0,0 0 10 0,0 0-10 16,0 0 10-16,0 0 0 0,0 0 0 0,0 0-8 15,0 0 8-15,0 0 0 0,0 0 0 0,0 0 0 16,0 0 0-16,0 0 12 0,0 0-2 0,0 0-1 16,0 0 3-16,0 0 1 0,0 0 0 0,0 0 0 0,0 0-1 15,0 0-1-15,0 0 0 0,0 0 0 0,-5 2-11 0,5-2 0 16,0 0 0-16,0 0 8 0,0 0-8 0,-3 7 10 16,1-4-10-16,2-3 10 0,0 0 4 0,-3 7 1 15,0-2 0-15,-2-1 0 0,0 1-2 0,-1 0 0 16,4 2 0-16,-6-2 0 0,2 2-13 0,1-2 9 15,-1 2-9-15,-2 0 8 0,0 0-8 0,0-2 0 16,0 2 0-16,3 0 0 0,-6 3 0 0,3-3 0 16,0 0 0-16,0 0 8 0,-3 0-8 0,3 3 0 15,-3-3 0-15,1 3 0 0,-4-1 0 0,3 1-16 16,1-4 4-16,-4 1 1 0,1 3 11 0,2-3 0 16,-2 2 0-16,-1-2 0 15,1 1-34-15,-1-1-2 0,4 0 0 0,-1 2 0 16,-3-1-1-16,4-1-1 0,2 2 0 0,0 1 0 15,-3-5 3-15,0 4 1 0,3-2 0 0,3 0 0 16,-3 1 2-16,2-1 0 0,-4-3 0 0,4 1 0 0,1 0 12 0,2 0 4 0,-2-3 0 0,2 1 0 16,-2-1-1-16,5-2 0 0,0 0 0 0,-3 2 0 15,0 3 17-15,3-5 0 0,0 0 0 0,0 0 0 16,-5-2 0-16,5 2 0 0,0 0 0 0,0 0 0 16,0 0 0-16,0 0 8 0,0 0-8 0,0 0 12 15,0 0-4-15,0 0 0 0,3-5-8 0,2 3 12 16,3-1-1-16,-3 1-1 0,1-3 0 0,2-2 0 15,-5 0-10-15,5 2 0 0,2-2 0 0,-2 0 8 16,0-1-8-16,-2 1 0 0,-1 0 0 0,3 0 0 16,0 0 0-16,3-3 0 0,0 3 0 0,0 0 0 15,-1 2-11-15,1-2-1 0,0 0 0 0,-1 0 0 0,1 2 12 16,0-2 0-16,0 0 8 0,-1 2-8 0,-1-2 0 0,-1 2 0 16,0 0 0-16,0 0 0 0,0 2 0 0,0-4 0 15,0 2 0-15,-3 0 0 0,1-2 8 0,2 2-8 16,0 0 8-16,-3 1-8 0,0-1 10 0,-2 0-2 15,3 3-8-15,-6 2 12 0,2-3-12 16,-2 3 0-16,0 0 0 0,0 0 0 0,0 0 0 0,0 0 0 16,0 0 0-16,0 0 0 0,0 0 0 0,0 0 0 15,0 0 0-15,0 0 0 0,0 0 0 0,0 0 11 16,-2 5-11-16,-1 2 10 0,-3-2-10 0,-2 2 0 16,3 0 9-16,-3 3-9 0,0-3 10 0,0-1-2 15,-3 4-8-15,3-3 12 0,-5 2 0 0,2 1-1 16,0-1 0-16,0 1 0 0,-2 2-2 0,2 0 0 0,-5-5 0 0,3 0 0 15,-3 5-9-15,5-2 0 0,3 1 0 0,-3-1 0 16,0 0 0-16,1-3 0 0,-1 2 0 0,0 1 0 16,-2-3 0-16,5 2 0 0,0-1-9 15,-1-1 9-15,1 0 0 0,3-2 0 0,-3 2-8 16,3 0 8-16,2-2-9 0,-2 0 9 0,5-5-13 0,0 0 5 16,0 0-2-16,0 4 0 0,0-4 0 0,-3 3 0 15,3-3-2-15,0 0 0 0,0 0 0 0,0 0 0 16,0 0 12-16,0 0 0 0,8-3 0 0,-3-1 0 15,-5 4 0-15,8-5 0 0,0-2 0 0,0 2 8 16,1-2-8-16,-1 2 0 0,2-2 0 0,-2 2 0 16,0-2 0-16,0-3 0 0,-2 3 0 0,5 0-8 15,-3 0-6-15,2-3-1 0,1 1 0 0,0-1 0 16,0 3 15-16,-3-2 16 0,2 1-3 0,-2-1-1 16,1 2-12-16,-1 0 0 0,0-3 0 0,0 3-10 0,-3 2 2 0,0-2 0 15,1 0 0-15,-1 0 0 0,-2 2 8 0,0 0 0 16,-1 0 0-16,1 3 0 0,-3 2 24 0,0 0 6 15,0 0 2-15,0 0 0 0,0 0-32 0,0 0-20 16,0 0 4-16,0 0 0 0,0 0 0 0,-3 5 0 16,-2-1 0-16,0 4 0 0,-4-4-6 0,4 4-1 15,-3-1 0-15,0-3 0 16,0 4-53-16,-3-1-10 0,3 2-2 16,-3 1-1-16,1-1-8 0,2-1-2 0,0 3 0 0,-1-1 0 15,-15 9 67-15,5-5 12 0,14-9 4 0,-3 5 0 0,3-1 0 0,-3 1 0 16,-6-1 0-16,3 1 0 0,3 2 47 0,-2-3 9 0,-4 1 3 0,1-1 0 15,5 3-1-15,-3-2 0 0,0-1 0 0,3 1 0 16,-3-3-27-16,1 0-6 0,2 0-1 0,0 0 0 16,0 1-21-16,-1-4-5 0,1 1-1 15</inkml:trace>
</inkml:ink>
</file>

<file path=word/ink/ink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8T16:42:25.015"/>
    </inkml:context>
    <inkml:brush xml:id="br0">
      <inkml:brushProperty name="width" value="0.09333" units="cm"/>
      <inkml:brushProperty name="height" value="0.09333" units="cm"/>
      <inkml:brushProperty name="color" value="#3165BB"/>
      <inkml:brushProperty name="fitToCurve" value="1"/>
    </inkml:brush>
  </inkml:definitions>
  <inkml:trace contextRef="#ctx0" brushRef="#br0">0 30 115 0,'0'0'10'0,"0"0"-10"0,0 0 0 0,0 0 0 16,0 0 36-16,0 0 6 0,0 0 1 0,0 0 0 15,0 0-28-15,0 0-6 0,0 0-1 0,0 0 0 16,0 0 17-16,0 0 3 0,0 0 1 0,0 0 0 0,3-3 5 0,-3 3 1 16,0 0 0-16,0 0 0 15,0 0-12-15,0 0-3 0,0 0 0 0,0 0 0 16,0 0-8-16,0 0-1 0,2-7-1 0,-2 7 0 0,0 0-10 15,0 0 0-15,0 0 0 0,0-5 0 16,0 5 0-16,0 0 15 0,0 0-4 0,0 0-1 0,2-5-10 0,-2 5 0 16,3-5-10-16,-3 5 10 0,0 0-16 0,0 0 2 15,0 0 1-15,2-5-172 16,-2 5-35-16</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19.402"/>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48 0 180 0,'0'0'8'0,"0"0"1"0,0 0-9 0,0 0 0 0,0 0 0 0,0 0 0 15,0 0 13-15,0 0 1 0,0 0 0 0,0 0 0 16,0 0-14-16,0 0 0 0,0 0 0 0,-3 5 0 16,3-5 0-16,0 0-10 0,0 0 2 0,0 0 0 0,-5 6 8 0,5-6 0 15,-5 5-9-15,5-5 9 0,0 0 0 0,0 0 0 16,-6 2 0-16,6-2 0 0,-5 7 0 0,5-7 0 15,0 0 10-15,0 0-10 0,-5 5 0 0,5-5 0 16,0 0 0-16,-3 6 0 0,3-6 0 16,0 0 0-16,0 0 0 0,-2 5 0 0,2-5 0 15,0 0 0-15,0 0-15 0,-3 4 5 0,3-4 10 0,0 0 0 16,0 0 0-16,0 0-8 0,0 0 8 0,0 0 0 16,-5 5 0-16,5-5 0 0,0 0 9 0,0 0-9 15,-6 5 12-15,6-5-12 0,0 0 0 0,0 0 0 16,0 0 0-16,0 0 0 0,0 0 0 0,0 0 0 15</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18.532"/>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109 216 115 0,'0'0'0'0,"0"0"10"0,0 0-10 0,0 0 0 16,5-2 0-16,-5 2 0 0,0 0 111 0,5-5 20 16,-2 0 4-16,-3 5 1 0,0 0-93 0,5-5-19 0,-5 5-3 0,3-4-1 15,-3 4-8-15,0 0-1 0,0 0-1 0,3-5 0 16,-3 5-10-16,0-7-9 0,0 7 9 0,0-5-13 15,0 0 2-15,0 5 1 0,0 0 0 0,0-5 0 16,0 1-2-16,0 4-1 0,0-5 0 0,0 5 0 16,0 0 13-16,0-5 0 0,0 0 0 0,0 5-9 15,0 0 9-15,0 0 0 0,0-7 0 0,2 5 0 16,1-3 0-16,-3 5 9 0,3-2-9 0,-3 2 0 16,2-5 0-16,1 0 0 0,0 3 0 0,-1-3 0 15,-2 0 0-15,0 5 0 0,3-5 0 0,0 3 0 16,-3-5 11-16,3 2-11 0,2 3 10 0,-2-3-10 15,-1 0 20-15,1 0-3 0,2 1 0 0,-2 1 0 16,2 1 9-16,1 0 2 0,-6 2 0 0,5-3 0 16,-2 1-12-16,-3 2-1 0,0 0-1 0,2-5 0 0,1 3-14 15,-3 2 11-15,5-3-11 0,-5 3 10 0,0 0-2 0,0 0 0 16,9-2 0-16,-9 2 0 0,0 0-24 0,0 0-4 16,0 0-2-16,0 0 0 0,0 0-1 0,0 0 0 15,0 0 0-15,0 0 0 0,8 5 3 0,-8-5 0 16,0 0 0-16,0 0 0 0,5 2 20 0,-5-2 0 15,0 0 0-15,0 0 0 0,0 0 13 0,0 0-2 16,0 0-1-16,0 0 0 0,0 0 0 0,0 0 0 16,0 0 0-16,0 0 0 0,0 0 2 0,0 0 1 15,0 0 0-15,0 0 0 0,0 0-5 0,0 0 0 16,0 0-8-16,0 0 12 0,0 0-12 0,0 0 0 16,0 0 0-16,0 0 0 0,0 0-15 0,0 0 4 15,3-2 1-15,-3-3 0 0,2 3 10 0,1-3 0 16,2 0 0-16,-2 3 0 0,-3-3 0 0,0 5 0 0,0 0 0 15,5-3-8-15,-5 1 8 0,0 2 11 0,0 0-3 16,6-5 0-16,-4 3 3 0,-2 2 0 0,3-5 0 16,-3 5 0-16,0 0-11 0,5-2 0 0,-5 2 0 0,0 0 0 15,0 0 0-15,0 0 0 0,6-3 0 0,-6 3 0 16,0 0-8-16,0 0 8 0,5-2-10 0,-5 2 10 16,0 0-16-16,0 0 4 0,3-5 0 0,-3 5 0 15,0 0 3-15,0 0 1 0,0 0 0 0,0 0 0 16,0 0 8-16,0 0-12 0,0 0 12 0,0 0-12 15,8 0 12-15,-8 0 0 0,0 0 0 0,0 0 0 16,0 0 0-16,0 0 19 0,0 0-3 0,0 0-1 16,0 0 13-16,0 0 2 0,0 0 1 0,0 0 0 15,0 0-31-15,0 0 0 0,0 0-11 0,0 0 11 16,0 0-12-16,0 0 12 0,0 0-10 0,0 0 10 16,0 0-13-16,0 0 3 0,0 0 1 0,0 0 0 0,0 0 9 0,0 0-10 15,0 0 10-15,0 0-10 0,0 0 10 0,0 0 0 16,0 0 0-16,0 0 0 0,0 0 11 0,0 0-3 15,0 0 0-15,0 0 0 0,0 0 4 0,0 0 1 16,0 0 0-16,0 0 0 0,0 0-13 0,0 0 0 16,0 0 0-16,0 0 0 0,0 0 0 0,0 0 8 15,0 0-8-15,0 0 9 0,0 0 0 0,0 0 0 16,0 0 0-16,0 0 0 0,0 0-9 0,0 0 0 16,0 0 0-16,0 0 0 0,0 0 0 0,0 0 0 15,0 0 9-15,0 0-9 0,-5 5 16 0,-1 0-2 16,4-3 0-16,2-2 0 0,0 0 5 0,-6 5 1 15,-2-3 0-15,5 3 0 0,3-5-2 0,-5 2 0 16,2 1 0-16,3-3 0 0,-5 5-18 0,2-1 0 16,-5-1 0-16,8-3 0 0,3 7 0 0,-3-7 0 15,-3 2 0-15,1 3 0 0,-4 0 10 0,4 0-2 0,2-5 0 0,-6 4 0 16,1 1-8-16,-1 0-11 0,6-5 3 0,-2 5 0 16,-6-3 8-16,5 0 11 0,0 3-3 0,3-5 0 15,-5 3-8-15,2 1-11 0,3-4 3 0,-2 5 0 16,2 2 8-16,0-7 0 0,-6 0 0 0,6 0 0 15,-2 7 0-15,-1-2 0 0,3-5 0 0,0 0-8 16,-5 0 8-16,5 0 0 0,-6 3-9 0,6-3 9 16,-5 2 0-16,5-2-11 0,0 0 11 0,0 0-8 15,-3 0 8-15,3 0-10 0,0 0 10 0,0 0-10 16,-5 5 10-16,5-5-10 0,0 0 10 0,0 0-10 0,0 0 10 16,0 0 0-16,-3 2 0 0,3-2 0 15,0 0 0-15,0 0 0 0,0 0 0 0,0 0-8 0,0 0 8 16,0 0 0-16,0 0-9 0,0 0 9 0,-5 2 0 15,5-2 0-15,0 0-9 0,0 0 9 0,0 0 0 0,0 0 0 16,0 0 0-16,0 0 0 0,0 0 0 0,0 0 0 16,0 0 0-16,0 0 0 0,0 0 0 0,0 0 9 15,0 0-9-15,0 0 8 0,-3 5-8 0,3-5 12 16,0 0-12-16,-3 3 12 0,3-3-12 0,0 0 10 16,-5 2-10-16,5-2 10 0,0 0-10 0,0 0 0 15,-5 2 0-15,2 1 8 0,-2-6 4 0,-1 3 0 16,6 0 0-16,-2 3 0 0,2-3-3 0,0 0 0 15,0 0 0-15,-3 2 0 0,3-2-9 0,-5 5 0 0,5-5 0 16,-3 5 0-16,3-1 0 0,-6-1-9 0,6-3 9 0,-2 2-13 16,-1 1-3-16,3-3 0 0,0 0 0 0,-5 4 0 15,-1-1 4-15,4 1 1 0,2-4 0 16,0 0 0-16,-6 0 11 0,6 0 0 0,0 0 0 16,-5 3 0-16,2 2 0 0,3-5 0 0,0 0 0 0,0 0 0 15,-5 4-12-15,2-1 0 0,-2-1 0 0,5-2 0 16,0 0 12-16,-5 3 0 0,2-1 0 0,3-2-8 15,0 0 8-15,-6 5 0 0,4-3 0 0,-1 0-8 16,0 1-15-16,3-3-2 16,0 0-1-16,0 0 0 0,0 0 3 0,0 0 1 0,-5 2 0 0,5-2 0 15,0 0 10-15,0 5 1 0,-5-3 1 0,5-2 0 16,0 0-10-16,0 0-1 0,0 0-1 0,0 5 0 16,0-5 14-16,0 0 8 0,0 0-10 0,0 0 10 15,-6 5 0-15,6-5 0 0,0 0 11 0,0 0-3 16,-2 2 21-16,2-2 5 0,0 0 1 0,0 0 0 15,-6 3-7-15,6-3 0 0,0 0-1 0,0 0 0 0,0 0-9 0,0 0-2 16,-2 2 0-16,2-2 0 0,0 0-16 0,0 0-9 16,0 0 1-16,0 0 0 15,0 0-16-15,0 0-4 0,0 0 0 16,0 0 0-16,0 0 13 0,0 0 3 0,0 0 0 0,0 0 0 16,0 0 0-16,0 0 0 0,0 0 0 0,0 0 0 0,0 0 12 0,0 0 13 15,0 0-2-15,0 0-1 0,0 0-10 0,0 0 0 0,0 0 0 0,0 0 0 16,0 0 0-16,0 0 0 15,0 0 0-15,0 0 8 0,0 0-8 0,0 0 0 16,0 0-10-16,0 0 10 0,0 0-14 0,0 0 3 16,0 0 1-16,0 0 0 0,0 0-8 0,0 0-2 0,0 0 0 15,0 0 0-15,0 0 7 0,0 0 1 0,0 0 0 16,0 0 0-16,0 0 1 0,0 0 1 0,0 0 0 16,0 0 0-16,0 0 2 0,0 0 0 0,0 0 0 0,0 0 0 15,0 0 8-15,0 0 0 0,0 0 0 0,0 0 8 16,0 0 1-16,0 0 1 0,0 0 0 0,0 0 0 15,0 0 4-15,0 0 1 0,0 0 0 0,0 0 0 16,0 0-4-16,0 0-1 0,0 0 0 0,0 0 0 16,0 0-10-16,0 0 10 0,0 0-10 0,0 0 10 15,0 0-10-15,0 0 0 0,0 0-10 0,0 0 10 16,0 0-8-16,5-2 8 0,-5 2 0 0,5-5-9 16,-2 0 9-16,2 0 0 0,-5 5 0 0,3-2 0 0,2-3 0 0,-5 5 0 15,3-5 0-15,2 1-8 16,1-3-12-16,-1-1-3 0,-2 1 0 0,2 2 0 15,1-4-22-15,-4 4-5 16,1 0-1-16</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15.618"/>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0 0 115 0,'0'0'10'0,"0"0"-10"0,0 0 0 0,0 0 0 15,0 0 8-15</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15.333"/>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0 238 604 0,'0'0'27'0,"8"-5"5"0,-3 1-32 16,1-1 0-16,2-2 0 0,-3-3 0 0,0 1 60 0,3 1 6 16,-2-1 1-16,-2-1 0 0,1 1-23 0,1-1-5 15,-1-2-1-15,0 0 0 0,1 3-22 0,-1 0-5 16,-2-2-1-16,-1 1 0 0,1 0-19 0,0 3-4 15,-1 0-1-15,1 0 0 16,-3 0-30-16,0-3-5 0,3 3-2 0,-3 0 0 16,0-2-1-16,2 4 0 0,-2 5 0 0,0-5 0 0,3 0 32 0,-3 5 5 15,0 0 2-15,0 0 0 0,0 0 38 0,0-5 8 16,0 5 2-16,0 0 0 0,0 0-6 0,0 0-1 0,0 0 0 16,0 0 0-16,0 0-16 0,0 0-4 0,0 0-8 15,0 0 12-15,0 0-12 0,0 0-8 0,0 0 8 16,0 0-13-16,0 0-4 0,0 0-1 0,0 0 0 15,0 0 0-15,0 0-2 0,0 0 0 0,0 0 0 0,0 0 0 16,0 0-4-16,0 0 0 0,0 0-1 0,0 0 0 16,0 0 3-16,0 0 1 0,0 0 0 0,-3-2 0 15,3 2-11-15,0 0-1 0,0 0-1 0</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15.003"/>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136 38 226 0,'0'0'10'0,"0"0"2"0,-3 5-12 0,3-5 0 0,0 5 0 0,-5-1 0 15,2-1 23-15,-2-1 1 0,5-2 1 0,-3 5 0 16,-2-3-3-16,-1 1-1 0,1 2 0 0,5-5 0 16,-3 2-10-16,1 0-3 0,-4 3 0 0,1-2 0 15,5-3-8-15,-3 4 0 0,-2-1 0 0,5-3 0 16,-3 5 0-16,3-5 0 0,-5 2-10 0,5-2 10 15,0 0-21-15,-3 5 1 0,-2-3 1 0,-1 3 0 16,4-3-1-16,2-2-1 0,0 0 0 0,0 0 0 0,0 0 21 0,0 0-9 16,0 0 9-16,0 0 0 0,0 0 0 0,0 0 0 15,0 0 0-15,0 0 0 0,0 0 24 0,0 0 0 16,0 0-1-16,0 0 0 0,-6 5 29 0,6-5 5 16,0 0 2-16,0 0 0 0,0 0-23 0,0 0-4 15,0 0 0-15,0 0-1 0,0 0-5 0,0 0-1 16,0 0 0-16,0 0 0 0,0 0-12 0,0 0-2 15,0 0-1-15,0 0 0 0,0 0-10 0,0 0 0 16,0 0 0-16,0 0 0 0,0 0 0 0,0 0 0 16,0 0-10-16,0 0 10 0,0 0 0 0,0 0 0 0,0 0 0 15,0 0 0-15,0 0-8 0,0 0 8 16,0 0 0-16,0 0-9 0,0 0 9 0,0 0 0 0,0 0 0 16,0 0 0-16,0 0 0 0,0 0 0 0,0 0 0 0,0 0-8 15,0 0 8-15,0 0 0 0,0 0 0 0,0 0 0 16,0 0 0-16,0 0 0 0,0 0 0 0,0 0 0 15,0 0 0-15,0 0 0 0,3-5 0 0,-3 5 0 16,0-5 0-16,0 5-8 0,0 0 8 0,0 0-8 16,3-4-3-16,-3 4 0 0,2-5 0 0,-2 5 0 15,6-2-1-15,-6 2-1 0,2-5 0 0,-2 5 0 16,8-3 2-16,-8 3 1 0,0 0 0 0,6-2 0 16,-1 0 10-16,1-3 0 0,-6 5 0 0,5-3-8 0,-5 3 8 15,5-2 0-15,1 0 0 0,-6 2 0 16,5-5 0-16,0 0 14 0,-2 3-3 0,-3 2-1 0,6-5 13 0,-4 0 2 15,4 3 1-15,-1-1 0 16,-5 3-11-16,5-4-3 0,-5 4 0 0,6-3 0 0,-1 1-12 16,-5 2 9-16,0 0-9 0,3-3 8 0,-3 3-8 0,0 0 0 15,0 0 0-15,0 0 0 0,0 0-8 0,5-4 8 16,-5 4-10-16,0 0 10 0,0 0-15 16,0 0 3-16,0 0 1 0,0 0 0 15,0 0-18-15,0 0-4 0,0 0-1 0,0 0 0 16,0 0 2-16,0 0 1 0,0 0 0 0,0 0 0 15,0 0 15-15,-2 7 2 0,-1-5 1 0,3-2 0 0,-3 3 13 0,0 1 0 16,1-1 0-16,-4 1-9 0,4-4 9 0,-1 3 0 16,-2-1 0-16,5-2 0 0,-3 3 0 0,3-3 14 0,-3 2-3 15,3-2-1-15,-5 2 4 0,2 1 1 0,3-3 0 16,0 0 0-16,-5 0-15 0,5 0 11 0,-6 2-11 0,6-2 10 16,0 0-10-16,-5 3 0 0,0-1 0 0,5-2 0 15,0 0 0-15,0 0 0 0,0 0 0 0,0 0 0 16,-6 0 0-16,6 0 0 0,-5 2 0 0,5-2 0 15,0 0 0-15,0 0 0 0,0 0 0 0,-5 0 0 16,5 0 0-16,-6 3 0 0,1-1 0 0,5-2 0 16,0 0 0-16,0 0 0 0,0 0 0 0,-6 3 0 15,6-3 0-15,0 0 0 0,-5 2 0 0,5-2 0 16,0 0 0-16,0 0 8 0,0 0-8 0,0 0 8 16,-5 0-8-16,5 0 0 0,0 0 0 0,0 0-11 15,-8 0-1-15,8 0 0 0,0 0 0 0,0 0 0 16,-9 0-7-16,9 0-1 0,0 0-1 0,0 0 0 0,0 0 21 0,0 0-9 15,0 0 9-15,0 0 0 16,0 0 0-16,0 0 14 0,0 0-1 0,0 0 0 16,0 0 7-16,0 0 0 0,0 0 1 0,0 0 0 0,0 0-21 15,0 0 8-15,0 0-8 0,0 0 0 0,-2-2 0 16,2 2 0-16,0 0 0 0,0 0-12 0,0 0 2 16,0 0 0-16,0 0 0 0,0 0 0 0,0 0 10 0,0 0 0 15,0 0 10-15,0 0-10 0,0 0 20 0,0 0-1 16,-6-3-1-16,6 3 0 0,0 0-2 0,0 0-1 15,0 0 0-15,0 0 0 0,0 0-15 0,0 0 11 16,0 0-11-16,0 0 10 0,0 0 2 0,0 0 1 16,0 0 0-16,0 0 0 0,-5-2 2 0,5 2 0 15,0 0 0-15,0 0 0 0,0 0 13 0,0 0 2 16,-5-3 1-16,5 3 0 0,0 0-31 0,0 0-13 0,0 0 1 16,0 0 0-16,0 0 12 0,0 0 0 0,0 0 0 15,-6-2 0-15,6 2 0 0,0 0-12 0,0 0 0 16,-5-2 0-16,-1-1-3 0,6 3 0 0,0 0 0 0,0 0 0 15,-2-5 2-15,2 5 0 0,0-4 0 0,0 4 0 16,0 0 13-16,0-5 10 0,0 0-2 0,5 0 0 16,-2 1 10-16,0-1 2 0,-3 2 0 0,2-1 0 15,1-1-7-15,2 2-1 0,-5 3 0 0,0 0 0 16,3-4-12-16,0-1 11 0,5 0-11 0,-6 3 10 16,-2 2-20-16,0 0-4 0,0 0-1 0,6 0 0 15,2-3-42 1,-5 1-9-16</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11.545"/>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0 1 230 0,'0'0'20'0,"0"0"-20"0,0 0 0 0,0 0 0 16,0 0 80-16,0 0 11 0,0 0 2 0,0 0 1 15,0 0-65-15,0 0-13 0,0 0-2 0,0 0-1 16,6 0-23-16,-6 0-5 0,0 0-1 0,0 0 0 31,0 0-11-31,0 0-2 0,0 0-1 0,0 0 0 0,0 0 14 0,8 0 2 16,-3-1 1-16,-5 1 0 0,0 0-1 0,0 0 0 0,5 0 0 0,-5 0 0 16,0 0 3-16,0 0 1 0,0 0 0 0,0 0 0 15,0 0 10-15,0 0 0 0,0 0 0 0,0 0 0 16,8 0 0-16,-8 0 0 0,0 0 0 0,0 0 0 15,8 0 0-15,-8 0 0 0,0 0-9 0,0 0 9 16,0 0-19-16</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10.154"/>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71 21 201 0,'0'0'8'0,"0"0"4"0,0 0-12 0,0 0 0 16,0 0 0-16,0 0 0 0,6 3 11 0,-6-3 0 16,0 0 0-16,0 0 0 0,8 0 1 0,-8 0 1 0,0 0 0 0,0 0 0 15,0 0-13-15,0 0 11 16,0 0-11-16,0 0 10 0,0 0-10 0,0 0 0 16,5-3 0-16,-5 3 0 0,0 0 0 0,0 0 0 15,0 0 0-15,0 0 0 0,5 0 0 0,-5 0 0 0,5 0 0 16,-5 0 0-16,6-2 0 0,2 2 0 0,-8 0 0 0,5-2 0 15,-5 2 0-15,5-3 16 0,1 1-2 0,-6 2-1 16,0 0 8-16,8-3 2 0,-8 3 0 16,5-2 0-16,-5 2-8 0,0 0-2 0,5-2 0 0,-5 2 0 15,0 0-13-15,6-3 8 0,-1 1-8 0,-5 2 0 16,0 0 8-16,0 0-8 0,0 0 0 0,0 0 0 16,8 2 0-16,-8-2 0 0,0 0 0 0,0 0 0 15,0 0 11-15,0 0-11 0,0 0 12 0,0 5-12 16,0 0 12-16,-3 0-4 0,3-5 0 0,-2 7-8 15,-4 0 0-15,4 0 0 0,-4 0 0 0,4 0 0 16,-6 0 0-16,2-2 0 0,1 5-10 0,0-3 10 16,-3 0-14-16,2-2 5 0,1 2 1 0,0 0 0 15,-1 0 20-15,-1 0 5 0,1 0 1 0,1 1 0 16,0-4 12-16,-1 4 2 0,1-1 1 0,-3 0 0 0,3 0-13 16,-1-2-2-16,4-1-1 0,-4 1 0 0,1 0-17 0,0 0 10 15,2 0-10-15,0-1 8 16,-2 1-39-16,0 0-8 0,2 0-1 15,3-5-156-15,-3 2-32 0</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20-09-29T12:05:09.544"/>
    </inkml:context>
    <inkml:brush xml:id="br0">
      <inkml:brushProperty name="width" value="0.09333" units="cm"/>
      <inkml:brushProperty name="height" value="0.09333" units="cm"/>
      <inkml:brushProperty name="color" value="#2E75B5"/>
      <inkml:brushProperty name="fitToCurve" value="1"/>
    </inkml:brush>
  </inkml:definitions>
  <inkml:trace contextRef="#ctx0" brushRef="#br0">0 95 115 0,'0'0'0'0,"0"0"10"0,0 0-10 0,0 0 0 15,0 0 0-15,0 0 0 0,0 0 61 0,0 0 11 16,0 0 1-16,0 0 1 0,3-2-53 0,-3 2-10 16,2-2-3-16,-2 2 0 0,3-5-16 0,-3 5-4 15,3-3-1-15,-3 3 0 0,2-4 0 0,-2 4 0 16,6-5 0-16,-6 5 0 0,2-3 1 0,-2 3 1 16,3-4 0-16,-3 4 0 0,6-3 11 0,-4-2 0 0,1 1 0 15,-3 4 0-15,3-3 0 0,-1-1 0 0,4 1 0 16,-4-2-8-16,1 1-3 0,2-1 0 0,-2 2 0 15,2-1 0-15,-5 4 11 0,6-5 0 0,-1 0-9 0,1 0 9 16,-1 0 0-16,0 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3E532-8E8F-4BC4-9236-AB95BC80E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9953E020</Template>
  <TotalTime>41</TotalTime>
  <Pages>18</Pages>
  <Words>4513</Words>
  <Characters>24687</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
    </vt:vector>
  </TitlesOfParts>
  <Company>Lisburn Castlereagh City Council</Company>
  <LinksUpToDate>false</LinksUpToDate>
  <CharactersWithSpaces>29142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Reynolds</dc:creator>
  <cp:keywords/>
  <dc:description/>
  <cp:lastModifiedBy>Albert Reynolds</cp:lastModifiedBy>
  <cp:revision>4</cp:revision>
  <dcterms:created xsi:type="dcterms:W3CDTF">2021-04-16T15:03:00Z</dcterms:created>
  <dcterms:modified xsi:type="dcterms:W3CDTF">2021-04-26T09:37:00Z</dcterms:modified>
</cp:coreProperties>
</file>